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D9" w:rsidRPr="00763CBB" w:rsidRDefault="009F63D9" w:rsidP="00763CBB">
      <w:pPr>
        <w:spacing w:after="0" w:line="240" w:lineRule="auto"/>
        <w:ind w:firstLine="709"/>
        <w:jc w:val="center"/>
        <w:rPr>
          <w:rFonts w:ascii="Times New Roman" w:hAnsi="Times New Roman"/>
          <w:sz w:val="28"/>
          <w:szCs w:val="28"/>
          <w:lang w:val="uk-UA"/>
        </w:rPr>
      </w:pPr>
      <w:r w:rsidRPr="00763CBB">
        <w:rPr>
          <w:rFonts w:ascii="Times New Roman" w:hAnsi="Times New Roman"/>
          <w:b/>
          <w:sz w:val="28"/>
          <w:szCs w:val="28"/>
          <w:lang w:val="uk-UA"/>
        </w:rPr>
        <w:t>Висновок</w:t>
      </w:r>
    </w:p>
    <w:p w:rsidR="009F63D9" w:rsidRPr="00763CBB" w:rsidRDefault="009F63D9" w:rsidP="00763CBB">
      <w:pPr>
        <w:spacing w:after="0" w:line="240" w:lineRule="auto"/>
        <w:ind w:firstLine="709"/>
        <w:jc w:val="center"/>
        <w:rPr>
          <w:rFonts w:ascii="Times New Roman" w:hAnsi="Times New Roman"/>
          <w:b/>
          <w:sz w:val="28"/>
          <w:szCs w:val="28"/>
          <w:lang w:val="uk-UA"/>
        </w:rPr>
      </w:pPr>
      <w:r w:rsidRPr="00763CBB">
        <w:rPr>
          <w:rFonts w:ascii="Times New Roman" w:hAnsi="Times New Roman"/>
          <w:b/>
          <w:sz w:val="28"/>
          <w:szCs w:val="28"/>
          <w:lang w:val="uk-UA"/>
        </w:rPr>
        <w:t>щодо  результатів атестаційної експертизи</w:t>
      </w:r>
    </w:p>
    <w:p w:rsidR="009F63D9" w:rsidRPr="00763CBB" w:rsidRDefault="009F63D9" w:rsidP="00763CBB">
      <w:pPr>
        <w:spacing w:after="0" w:line="240" w:lineRule="auto"/>
        <w:ind w:firstLine="709"/>
        <w:jc w:val="center"/>
        <w:rPr>
          <w:rFonts w:ascii="Times New Roman" w:hAnsi="Times New Roman"/>
          <w:b/>
          <w:sz w:val="28"/>
          <w:szCs w:val="28"/>
          <w:lang w:val="uk-UA"/>
        </w:rPr>
      </w:pPr>
      <w:r w:rsidRPr="00763CBB">
        <w:rPr>
          <w:rFonts w:ascii="Times New Roman" w:hAnsi="Times New Roman"/>
          <w:b/>
          <w:sz w:val="28"/>
          <w:szCs w:val="28"/>
          <w:lang w:val="uk-UA"/>
        </w:rPr>
        <w:t>Хрещенівської ЗОШ І-ІІІ ступенів Хрещенівської сільської ради Нововоронцовського району Херсонської області</w:t>
      </w:r>
    </w:p>
    <w:p w:rsidR="009F63D9" w:rsidRPr="00763CBB" w:rsidRDefault="009F63D9" w:rsidP="00763CBB">
      <w:pPr>
        <w:spacing w:after="0" w:line="240" w:lineRule="auto"/>
        <w:ind w:firstLine="709"/>
        <w:jc w:val="center"/>
        <w:rPr>
          <w:rFonts w:ascii="Times New Roman" w:hAnsi="Times New Roman"/>
          <w:b/>
          <w:sz w:val="28"/>
          <w:szCs w:val="28"/>
          <w:lang w:val="uk-UA"/>
        </w:rPr>
      </w:pPr>
      <w:r w:rsidRPr="00763CBB">
        <w:rPr>
          <w:rFonts w:ascii="Times New Roman" w:hAnsi="Times New Roman"/>
          <w:b/>
          <w:sz w:val="28"/>
          <w:szCs w:val="28"/>
          <w:lang w:val="uk-UA"/>
        </w:rPr>
        <w:t>та рекомендації щодо підвищення якості надання освітніх послуг</w:t>
      </w:r>
    </w:p>
    <w:p w:rsidR="009F63D9" w:rsidRPr="00763CBB" w:rsidRDefault="009F63D9" w:rsidP="00763CBB">
      <w:pPr>
        <w:spacing w:after="0" w:line="240" w:lineRule="auto"/>
        <w:ind w:firstLine="709"/>
        <w:jc w:val="center"/>
        <w:rPr>
          <w:rFonts w:ascii="Times New Roman" w:hAnsi="Times New Roman"/>
          <w:b/>
          <w:sz w:val="28"/>
          <w:szCs w:val="28"/>
          <w:lang w:val="uk-UA"/>
        </w:rPr>
      </w:pPr>
      <w:r w:rsidRPr="00763CBB">
        <w:rPr>
          <w:rFonts w:ascii="Times New Roman" w:hAnsi="Times New Roman"/>
          <w:b/>
          <w:sz w:val="28"/>
          <w:szCs w:val="28"/>
          <w:lang w:val="uk-UA"/>
        </w:rPr>
        <w:t>навчальним закладом</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Відповідно до річного плану роботи відділу освіти Нововоронцовської районної державної адміністрації на 2015 рік, згідно з наказом відділу освіти від 09.10.2015р. № 129 «Про проведення атестаційної експертизи Хрещенівської ЗОШ І-ІІІ ступенів»,  наказом відділу освіти від 09.11.2015 </w:t>
      </w:r>
      <w:r>
        <w:rPr>
          <w:rFonts w:ascii="Times New Roman" w:hAnsi="Times New Roman"/>
          <w:sz w:val="28"/>
          <w:szCs w:val="28"/>
          <w:lang w:val="uk-UA"/>
        </w:rPr>
        <w:t xml:space="preserve">  </w:t>
      </w:r>
      <w:r w:rsidRPr="00763CBB">
        <w:rPr>
          <w:rFonts w:ascii="Times New Roman" w:hAnsi="Times New Roman"/>
          <w:sz w:val="28"/>
          <w:szCs w:val="28"/>
          <w:lang w:val="uk-UA"/>
        </w:rPr>
        <w:t>№ 168-А «Про зміни до наказу № 129 від 09.10.2015 року «Про проведення атестаційної експертизи Хрещенівської ЗОШ І-ІІІ ступенів»  та відповідно до Порядку державної атестації загальноосвітніх, дошкільних та позашкільних навчальних закладів (наказ МОН України 30.01.2015 № 67), з метою визначення відповідності навчального закладу державним стандартам  загальної середньої освіти та надання організаційно-методичної допомоги закладу освіти, експертною комісією відділу освіти  в період з 23.11.2015 по 03.12.2015 здійснено атестаційну експертизу діяльності вищезазначеного навчального закладу.</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Атестаційну експертизу проводила комісія у кількості 15 спеціалістів, які забезпечили експертну перевірку всіх напрямків діяльності загальноосвітнього навчального закладу згідно з робочою програмою, затвердженою начальником відділу освіти Нововоронцовської РДА  від 04.11.2015.</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Default="009F63D9" w:rsidP="00763CBB">
      <w:pPr>
        <w:spacing w:after="0" w:line="240" w:lineRule="auto"/>
        <w:ind w:firstLine="709"/>
        <w:jc w:val="both"/>
        <w:rPr>
          <w:rFonts w:ascii="Times New Roman" w:hAnsi="Times New Roman"/>
          <w:bCs/>
          <w:sz w:val="28"/>
          <w:szCs w:val="28"/>
          <w:lang w:val="uk-UA"/>
        </w:rPr>
      </w:pPr>
      <w:r w:rsidRPr="00763CBB">
        <w:rPr>
          <w:rFonts w:ascii="Times New Roman" w:hAnsi="Times New Roman"/>
          <w:bCs/>
          <w:sz w:val="28"/>
          <w:szCs w:val="28"/>
          <w:lang w:val="uk-UA"/>
        </w:rPr>
        <w:t>Юриди</w:t>
      </w:r>
      <w:r>
        <w:rPr>
          <w:rFonts w:ascii="Times New Roman" w:hAnsi="Times New Roman"/>
          <w:bCs/>
          <w:sz w:val="28"/>
          <w:szCs w:val="28"/>
          <w:lang w:val="uk-UA"/>
        </w:rPr>
        <w:t>чна адреса навчального закладу:</w:t>
      </w:r>
    </w:p>
    <w:p w:rsidR="009F63D9" w:rsidRPr="00763CBB" w:rsidRDefault="009F63D9" w:rsidP="00763CBB">
      <w:pPr>
        <w:spacing w:after="0" w:line="240" w:lineRule="auto"/>
        <w:ind w:firstLine="709"/>
        <w:jc w:val="both"/>
        <w:rPr>
          <w:rFonts w:ascii="Times New Roman" w:hAnsi="Times New Roman"/>
          <w:bCs/>
          <w:sz w:val="28"/>
          <w:szCs w:val="28"/>
          <w:lang w:val="uk-UA"/>
        </w:rPr>
      </w:pPr>
      <w:r w:rsidRPr="00763CBB">
        <w:rPr>
          <w:rFonts w:ascii="Times New Roman" w:hAnsi="Times New Roman"/>
          <w:sz w:val="28"/>
          <w:szCs w:val="28"/>
          <w:lang w:val="uk-UA"/>
        </w:rPr>
        <w:t>74213, Херсонська область,</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Нововоронцовський район,</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с. Хрещенівка,</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вул. Чкалова, 15,</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 xml:space="preserve">тел. (0553) 3-31-40, </w:t>
      </w:r>
      <w:r w:rsidRPr="00763CBB">
        <w:rPr>
          <w:rFonts w:ascii="Times New Roman" w:hAnsi="Times New Roman"/>
          <w:sz w:val="28"/>
          <w:szCs w:val="28"/>
          <w:lang w:val="en-US"/>
        </w:rPr>
        <w:t>m</w:t>
      </w:r>
      <w:r w:rsidRPr="00763CBB">
        <w:rPr>
          <w:rFonts w:ascii="Times New Roman" w:hAnsi="Times New Roman"/>
          <w:sz w:val="28"/>
          <w:szCs w:val="28"/>
          <w:lang w:val="uk-UA"/>
        </w:rPr>
        <w:t>аі</w:t>
      </w:r>
      <w:r w:rsidRPr="00763CBB">
        <w:rPr>
          <w:rFonts w:ascii="Times New Roman" w:hAnsi="Times New Roman"/>
          <w:sz w:val="28"/>
          <w:szCs w:val="28"/>
          <w:lang w:val="en-US"/>
        </w:rPr>
        <w:t>l</w:t>
      </w:r>
      <w:r w:rsidRPr="00763CBB">
        <w:rPr>
          <w:rFonts w:ascii="Times New Roman" w:hAnsi="Times New Roman"/>
          <w:sz w:val="28"/>
          <w:szCs w:val="28"/>
          <w:lang w:val="uk-UA"/>
        </w:rPr>
        <w:t xml:space="preserve">: </w:t>
      </w:r>
      <w:r w:rsidRPr="00763CBB">
        <w:rPr>
          <w:rFonts w:ascii="Times New Roman" w:hAnsi="Times New Roman"/>
          <w:sz w:val="28"/>
          <w:szCs w:val="28"/>
          <w:lang w:val="en-US"/>
        </w:rPr>
        <w:t>Kreshenivkazosh</w:t>
      </w:r>
      <w:r w:rsidRPr="00763CBB">
        <w:rPr>
          <w:rFonts w:ascii="Times New Roman" w:hAnsi="Times New Roman"/>
          <w:sz w:val="28"/>
          <w:szCs w:val="28"/>
          <w:lang w:val="uk-UA"/>
        </w:rPr>
        <w:t>@</w:t>
      </w:r>
      <w:r w:rsidRPr="00763CBB">
        <w:rPr>
          <w:rFonts w:ascii="Times New Roman" w:hAnsi="Times New Roman"/>
          <w:sz w:val="28"/>
          <w:szCs w:val="28"/>
          <w:lang w:val="en-US"/>
        </w:rPr>
        <w:t>ukr</w:t>
      </w:r>
      <w:r w:rsidRPr="00763CBB">
        <w:rPr>
          <w:rFonts w:ascii="Times New Roman" w:hAnsi="Times New Roman"/>
          <w:sz w:val="28"/>
          <w:szCs w:val="28"/>
          <w:lang w:val="uk-UA"/>
        </w:rPr>
        <w:t>.</w:t>
      </w:r>
      <w:r w:rsidRPr="00763CBB">
        <w:rPr>
          <w:rFonts w:ascii="Times New Roman" w:hAnsi="Times New Roman"/>
          <w:sz w:val="28"/>
          <w:szCs w:val="28"/>
          <w:lang w:val="en-US"/>
        </w:rPr>
        <w:t>net</w:t>
      </w:r>
      <w:r w:rsidRPr="00763CBB">
        <w:rPr>
          <w:rFonts w:ascii="Times New Roman" w:hAnsi="Times New Roman"/>
          <w:sz w:val="28"/>
          <w:szCs w:val="28"/>
          <w:lang w:val="uk-UA"/>
        </w:rPr>
        <w:t>,</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 xml:space="preserve">адреса сайту: </w:t>
      </w:r>
      <w:r w:rsidRPr="00763CBB">
        <w:rPr>
          <w:rFonts w:ascii="Times New Roman" w:hAnsi="Times New Roman"/>
          <w:sz w:val="28"/>
          <w:szCs w:val="28"/>
          <w:lang w:val="en-US"/>
        </w:rPr>
        <w:t>khrescenivka</w:t>
      </w:r>
      <w:r w:rsidRPr="00763CBB">
        <w:rPr>
          <w:rFonts w:ascii="Times New Roman" w:hAnsi="Times New Roman"/>
          <w:sz w:val="28"/>
          <w:szCs w:val="28"/>
          <w:lang w:val="uk-UA"/>
        </w:rPr>
        <w:t>.</w:t>
      </w:r>
      <w:r w:rsidRPr="00763CBB">
        <w:rPr>
          <w:rFonts w:ascii="Times New Roman" w:hAnsi="Times New Roman"/>
          <w:sz w:val="28"/>
          <w:szCs w:val="28"/>
          <w:lang w:val="en-US"/>
        </w:rPr>
        <w:t>edukit</w:t>
      </w:r>
      <w:r w:rsidRPr="00763CBB">
        <w:rPr>
          <w:rFonts w:ascii="Times New Roman" w:hAnsi="Times New Roman"/>
          <w:sz w:val="28"/>
          <w:szCs w:val="28"/>
          <w:lang w:val="uk-UA"/>
        </w:rPr>
        <w:t>.</w:t>
      </w:r>
      <w:r w:rsidRPr="00763CBB">
        <w:rPr>
          <w:rFonts w:ascii="Times New Roman" w:hAnsi="Times New Roman"/>
          <w:sz w:val="28"/>
          <w:szCs w:val="28"/>
          <w:lang w:val="en-US"/>
        </w:rPr>
        <w:t>kherson</w:t>
      </w:r>
      <w:r w:rsidRPr="00763CBB">
        <w:rPr>
          <w:rFonts w:ascii="Times New Roman" w:hAnsi="Times New Roman"/>
          <w:sz w:val="28"/>
          <w:szCs w:val="28"/>
          <w:lang w:val="uk-UA"/>
        </w:rPr>
        <w:t>.</w:t>
      </w:r>
      <w:r w:rsidRPr="00763CBB">
        <w:rPr>
          <w:rFonts w:ascii="Times New Roman" w:hAnsi="Times New Roman"/>
          <w:sz w:val="28"/>
          <w:szCs w:val="28"/>
          <w:lang w:val="en-US"/>
        </w:rPr>
        <w:t>ua</w:t>
      </w:r>
    </w:p>
    <w:p w:rsidR="009F63D9" w:rsidRPr="00763CBB" w:rsidRDefault="009F63D9" w:rsidP="00763CBB">
      <w:pPr>
        <w:spacing w:after="0" w:line="240" w:lineRule="auto"/>
        <w:ind w:firstLine="709"/>
        <w:jc w:val="both"/>
        <w:rPr>
          <w:rFonts w:ascii="Times New Roman" w:hAnsi="Times New Roman"/>
          <w:bCs/>
          <w:sz w:val="28"/>
          <w:szCs w:val="28"/>
          <w:lang w:val="uk-UA"/>
        </w:rPr>
      </w:pPr>
    </w:p>
    <w:p w:rsidR="009F63D9" w:rsidRPr="00763CBB" w:rsidRDefault="009F63D9" w:rsidP="00763CBB">
      <w:pPr>
        <w:spacing w:after="0" w:line="240" w:lineRule="auto"/>
        <w:ind w:firstLine="709"/>
        <w:jc w:val="both"/>
        <w:rPr>
          <w:rFonts w:ascii="Times New Roman" w:hAnsi="Times New Roman"/>
          <w:b/>
          <w:bCs/>
          <w:sz w:val="28"/>
          <w:szCs w:val="28"/>
          <w:lang w:val="uk-UA"/>
        </w:rPr>
      </w:pPr>
      <w:r w:rsidRPr="00763CBB">
        <w:rPr>
          <w:rFonts w:ascii="Times New Roman" w:hAnsi="Times New Roman"/>
          <w:b/>
          <w:bCs/>
          <w:sz w:val="28"/>
          <w:szCs w:val="28"/>
          <w:lang w:val="uk-UA"/>
        </w:rPr>
        <w:t>Адміністрація школи:</w:t>
      </w:r>
    </w:p>
    <w:p w:rsidR="009F63D9" w:rsidRPr="00763CBB" w:rsidRDefault="009F63D9" w:rsidP="00763CBB">
      <w:pPr>
        <w:spacing w:after="0" w:line="240" w:lineRule="auto"/>
        <w:ind w:firstLine="709"/>
        <w:jc w:val="both"/>
        <w:rPr>
          <w:rFonts w:ascii="Times New Roman" w:hAnsi="Times New Roman"/>
          <w:b/>
          <w:bCs/>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b/>
          <w:bCs/>
          <w:sz w:val="28"/>
          <w:szCs w:val="28"/>
          <w:lang w:val="uk-UA"/>
        </w:rPr>
        <w:t>Директор:</w:t>
      </w:r>
      <w:r w:rsidRPr="00763CBB">
        <w:rPr>
          <w:rFonts w:ascii="Times New Roman" w:hAnsi="Times New Roman"/>
          <w:sz w:val="28"/>
          <w:szCs w:val="28"/>
          <w:lang w:val="uk-UA"/>
        </w:rPr>
        <w:t xml:space="preserve"> Квітка Оксана Григорівна, учитель географії, кваліфікаційна категорія «спеціаліст вищої категорії», педагогічний стаж – 27 років; стаж керівної роботи: директор </w:t>
      </w:r>
      <w:r w:rsidRPr="00D63C89">
        <w:rPr>
          <w:rFonts w:ascii="Times New Roman" w:hAnsi="Times New Roman"/>
          <w:sz w:val="28"/>
          <w:szCs w:val="28"/>
          <w:lang w:val="uk-UA"/>
        </w:rPr>
        <w:t>– 9</w:t>
      </w:r>
      <w:r w:rsidRPr="00763CBB">
        <w:rPr>
          <w:rFonts w:ascii="Times New Roman" w:hAnsi="Times New Roman"/>
          <w:sz w:val="28"/>
          <w:szCs w:val="28"/>
          <w:lang w:val="uk-UA"/>
        </w:rPr>
        <w:t xml:space="preserve"> років.</w:t>
      </w:r>
    </w:p>
    <w:p w:rsidR="009F63D9" w:rsidRPr="00763CBB" w:rsidRDefault="009F63D9" w:rsidP="00763CBB">
      <w:pPr>
        <w:spacing w:after="0" w:line="240" w:lineRule="auto"/>
        <w:ind w:firstLine="709"/>
        <w:jc w:val="both"/>
        <w:rPr>
          <w:rFonts w:ascii="Times New Roman" w:hAnsi="Times New Roman"/>
          <w:b/>
          <w:bCs/>
          <w:sz w:val="28"/>
          <w:szCs w:val="28"/>
          <w:lang w:val="uk-UA"/>
        </w:rPr>
      </w:pPr>
      <w:r w:rsidRPr="00763CBB">
        <w:rPr>
          <w:rFonts w:ascii="Times New Roman" w:hAnsi="Times New Roman"/>
          <w:b/>
          <w:bCs/>
          <w:sz w:val="28"/>
          <w:szCs w:val="28"/>
          <w:lang w:val="uk-UA"/>
        </w:rPr>
        <w:t xml:space="preserve">Заступник директора з навчально-виховної роботи: </w:t>
      </w:r>
      <w:r w:rsidRPr="00763CBB">
        <w:rPr>
          <w:rFonts w:ascii="Times New Roman" w:hAnsi="Times New Roman"/>
          <w:sz w:val="28"/>
          <w:szCs w:val="28"/>
          <w:lang w:val="uk-UA"/>
        </w:rPr>
        <w:t xml:space="preserve">Бендюк Світлана Анатолівна , вчитель початкових класів, кваліфікаційна категорія «спеціаліст вищої категорії» , педагогічний стаж - 27 років, стаж керівної роботи : 14 років -   заступник директора з навчально - виховної роботи. </w:t>
      </w:r>
    </w:p>
    <w:p w:rsidR="009F63D9"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Pr="00763CBB"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Default="009F63D9" w:rsidP="00266533">
      <w:pPr>
        <w:spacing w:after="0" w:line="240" w:lineRule="auto"/>
        <w:ind w:firstLine="709"/>
        <w:jc w:val="both"/>
        <w:rPr>
          <w:rFonts w:ascii="Times New Roman" w:hAnsi="Times New Roman"/>
          <w:b/>
          <w:sz w:val="28"/>
          <w:szCs w:val="28"/>
          <w:lang w:val="uk-UA"/>
        </w:rPr>
      </w:pPr>
      <w:r w:rsidRPr="00763CBB">
        <w:rPr>
          <w:rFonts w:ascii="Times New Roman" w:hAnsi="Times New Roman"/>
          <w:b/>
          <w:sz w:val="28"/>
          <w:szCs w:val="28"/>
          <w:lang w:val="uk-UA"/>
        </w:rPr>
        <w:t>За результатами атест</w:t>
      </w:r>
      <w:r>
        <w:rPr>
          <w:rFonts w:ascii="Times New Roman" w:hAnsi="Times New Roman"/>
          <w:b/>
          <w:sz w:val="28"/>
          <w:szCs w:val="28"/>
          <w:lang w:val="uk-UA"/>
        </w:rPr>
        <w:t>аційної експертизи встановлено:</w:t>
      </w:r>
    </w:p>
    <w:p w:rsidR="009F63D9" w:rsidRPr="00763CBB" w:rsidRDefault="009F63D9" w:rsidP="00266533">
      <w:pPr>
        <w:spacing w:after="0" w:line="240" w:lineRule="auto"/>
        <w:ind w:firstLine="709"/>
        <w:jc w:val="both"/>
        <w:rPr>
          <w:rFonts w:ascii="Times New Roman" w:hAnsi="Times New Roman"/>
          <w:b/>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b/>
          <w:sz w:val="28"/>
          <w:szCs w:val="28"/>
          <w:lang w:val="uk-UA"/>
        </w:rPr>
      </w:pPr>
      <w:r w:rsidRPr="00763CBB">
        <w:rPr>
          <w:rFonts w:ascii="Times New Roman" w:hAnsi="Times New Roman"/>
          <w:b/>
          <w:i/>
          <w:sz w:val="28"/>
          <w:szCs w:val="28"/>
          <w:lang w:val="uk-UA"/>
        </w:rPr>
        <w:t>Відповідність документації, у тому числі фінансової, вимогам законодавства.</w:t>
      </w:r>
    </w:p>
    <w:p w:rsidR="009F63D9" w:rsidRPr="00763CBB" w:rsidRDefault="009F63D9" w:rsidP="00763CBB">
      <w:pPr>
        <w:pStyle w:val="1"/>
        <w:spacing w:after="0" w:line="240" w:lineRule="auto"/>
        <w:ind w:left="0" w:firstLine="709"/>
        <w:jc w:val="both"/>
        <w:rPr>
          <w:rFonts w:ascii="Times New Roman" w:hAnsi="Times New Roman"/>
          <w:bCs/>
          <w:sz w:val="28"/>
          <w:szCs w:val="28"/>
          <w:lang w:val="uk-UA"/>
        </w:rPr>
      </w:pPr>
      <w:r w:rsidRPr="00763CBB">
        <w:rPr>
          <w:rFonts w:ascii="Times New Roman" w:hAnsi="Times New Roman"/>
          <w:bCs/>
          <w:sz w:val="28"/>
          <w:szCs w:val="28"/>
          <w:lang w:val="uk-UA"/>
        </w:rPr>
        <w:t xml:space="preserve">Хрещенівська ЗОШ І-ІІІ ступенів знаходиться у комунальній власності Хрещенівської сільської  ради Нововоронцовського району Херсонської області та підпорядковується відділу освіти Нововоронцовської районної державної адміністрації. </w:t>
      </w:r>
    </w:p>
    <w:p w:rsidR="009F63D9" w:rsidRPr="00763CBB" w:rsidRDefault="009F63D9" w:rsidP="00763CBB">
      <w:pPr>
        <w:pStyle w:val="1"/>
        <w:spacing w:after="0" w:line="240" w:lineRule="auto"/>
        <w:ind w:left="0"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 xml:space="preserve">Установчі документи навчального закладу відповідають чинному законодавству про освіту: </w:t>
      </w:r>
      <w:r w:rsidRPr="00763CBB">
        <w:rPr>
          <w:rFonts w:ascii="Times New Roman" w:hAnsi="Times New Roman"/>
          <w:bCs/>
          <w:sz w:val="28"/>
          <w:szCs w:val="28"/>
          <w:lang w:val="uk-UA"/>
        </w:rPr>
        <w:t>Хрещенівська ЗОШ І-ІІІ ступенів має статут затверджений Головою</w:t>
      </w:r>
      <w:r w:rsidRPr="00763CBB">
        <w:rPr>
          <w:rFonts w:ascii="Times New Roman" w:hAnsi="Times New Roman"/>
          <w:b/>
          <w:bCs/>
          <w:sz w:val="28"/>
          <w:szCs w:val="28"/>
          <w:lang w:val="uk-UA"/>
        </w:rPr>
        <w:t xml:space="preserve"> </w:t>
      </w:r>
      <w:r w:rsidRPr="00763CBB">
        <w:rPr>
          <w:rFonts w:ascii="Times New Roman" w:hAnsi="Times New Roman"/>
          <w:color w:val="000000"/>
          <w:sz w:val="28"/>
          <w:szCs w:val="28"/>
          <w:lang w:val="uk-UA"/>
        </w:rPr>
        <w:t>Хрещенівської сільської ради</w:t>
      </w:r>
      <w:r w:rsidRPr="00763CBB">
        <w:rPr>
          <w:rFonts w:ascii="Times New Roman" w:hAnsi="Times New Roman"/>
          <w:b/>
          <w:bCs/>
          <w:color w:val="000000"/>
          <w:sz w:val="28"/>
          <w:szCs w:val="28"/>
          <w:lang w:val="uk-UA"/>
        </w:rPr>
        <w:t xml:space="preserve"> </w:t>
      </w:r>
      <w:r w:rsidRPr="00763CBB">
        <w:rPr>
          <w:rFonts w:ascii="Times New Roman" w:hAnsi="Times New Roman"/>
          <w:bCs/>
          <w:color w:val="000000"/>
          <w:sz w:val="28"/>
          <w:szCs w:val="28"/>
          <w:lang w:val="uk-UA"/>
        </w:rPr>
        <w:t>30</w:t>
      </w:r>
      <w:r w:rsidRPr="00763CBB">
        <w:rPr>
          <w:rFonts w:ascii="Times New Roman" w:hAnsi="Times New Roman"/>
          <w:color w:val="000000"/>
          <w:sz w:val="28"/>
          <w:szCs w:val="28"/>
          <w:lang w:val="uk-UA"/>
        </w:rPr>
        <w:t xml:space="preserve">.03.2015 та т.в.о.начальника відділу освіти, схвалений рішенням сесії Хрещенівської сільської ради №285 від 30.03.2015р.; </w:t>
      </w:r>
      <w:r w:rsidRPr="00763CBB">
        <w:rPr>
          <w:rFonts w:ascii="Times New Roman" w:hAnsi="Times New Roman"/>
          <w:sz w:val="28"/>
          <w:szCs w:val="28"/>
          <w:lang w:val="uk-UA"/>
        </w:rPr>
        <w:t>рішення сьомої сесії ХХІІ скликання Хрещенівської сільської ради від 03.04.1997 року №36 «Про підтвердження факту заснування школи».</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На основі аналізу роботи школи за попередній навчальний рік складається річний план  роботи  школи  на  наступний навчальний рік, який обговорюється  і затверджується педагогічною радою. На основі річного плану роботи складаються  плани роботи педагогічної ради та методичного об’єднання класних керівників, учнівського самоврядування та дитячих організацій, творчих і динамічних  та інших  тимчасових груп, які вирішують конкретні проблеми або  проблеми, які тільки-но виникли  в навчально-виховному процесі школи, різноманітні заходи щодо виконання завдань, які стоять перед навчальним закладом. Відповідно до річного плану здійснюють планування своєї роботи ограни громадського самоврядування</w:t>
      </w:r>
      <w:r w:rsidRPr="008D4616">
        <w:rPr>
          <w:rFonts w:ascii="Times New Roman" w:hAnsi="Times New Roman"/>
          <w:color w:val="000000"/>
          <w:sz w:val="28"/>
          <w:szCs w:val="28"/>
          <w:lang w:val="uk-UA"/>
        </w:rPr>
        <w:t>.</w:t>
      </w:r>
      <w:r w:rsidRPr="00763CBB">
        <w:rPr>
          <w:rFonts w:ascii="Times New Roman" w:hAnsi="Times New Roman"/>
          <w:color w:val="000000"/>
          <w:sz w:val="28"/>
          <w:szCs w:val="28"/>
          <w:lang w:val="uk-UA"/>
        </w:rPr>
        <w:t>  Таким чином забезпечується реальність планування, його дієвість та результативність. Така система планування, що відпрацьована в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w:t>
      </w:r>
      <w:r>
        <w:rPr>
          <w:rFonts w:ascii="Times New Roman" w:hAnsi="Times New Roman"/>
          <w:color w:val="000000"/>
          <w:sz w:val="28"/>
          <w:szCs w:val="28"/>
          <w:lang w:val="uk-UA"/>
        </w:rPr>
        <w:t>сті  та вдосконаленню навчально-</w:t>
      </w:r>
      <w:r w:rsidRPr="00763CBB">
        <w:rPr>
          <w:rFonts w:ascii="Times New Roman" w:hAnsi="Times New Roman"/>
          <w:color w:val="000000"/>
          <w:sz w:val="28"/>
          <w:szCs w:val="28"/>
          <w:lang w:val="uk-UA"/>
        </w:rPr>
        <w:t>виховного процесу і забезпечує  планомірний розвиток школи. Річний план роботи школи на 2015/2016 навчальний рік обговорено на засіданні педагогічної ради школи (протокол № 1 від 31.08.2015), затверджено директором школи. Питання щодо виконання річного плану розглядаються на засіданнях педагогічної ради, нарадах при директорі.</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Особові справи учнів оформлено відповідно до вимог. Алфавітна книга ведеться, але не завжди проставлено учбовий рік, дата вибуття учня та номер наказу.</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Збереження трудових книжок працівників школи відповідає Інструкції «Про порядок ведення трудових книжок на підприємствах, установах і організаціях». У трудових книжках деяких працівників допущено помилки в записах в розділах «Відомості про роботу». На всіх працівників школи заведені особові справи. Книга обліку особових справ ведеться згідно з інструкцією. У  школі ведеться книга обліку та руху трудових книжок. Книга прошита, пронумерована, скріплена підписом директора та печаткою закладу освіти.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Ведеться книга наказів з кадрових питань. Книга прошита, пронумерована, скріплена підписом директора та печаткою закладу освіти.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Всього в Хрещенівській ЗОШ І-ІІІ ступенів працює 17 педагогів,  </w:t>
      </w:r>
    </w:p>
    <w:p w:rsidR="009F63D9"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1 бібліотекар, 9 працівників обсл</w:t>
      </w:r>
      <w:r>
        <w:rPr>
          <w:rFonts w:ascii="Times New Roman" w:hAnsi="Times New Roman"/>
          <w:sz w:val="28"/>
          <w:szCs w:val="28"/>
          <w:lang w:val="uk-UA"/>
        </w:rPr>
        <w:t>уговуючого персоналу та 1</w:t>
      </w:r>
      <w:r w:rsidRPr="00763CBB">
        <w:rPr>
          <w:rFonts w:ascii="Times New Roman" w:hAnsi="Times New Roman"/>
          <w:sz w:val="28"/>
          <w:szCs w:val="28"/>
          <w:lang w:val="uk-UA"/>
        </w:rPr>
        <w:t xml:space="preserve"> медична</w:t>
      </w:r>
    </w:p>
    <w:p w:rsidR="009F63D9" w:rsidRPr="00763CBB" w:rsidRDefault="009F63D9" w:rsidP="00763CB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сестра</w:t>
      </w:r>
      <w:r w:rsidRPr="00763CBB">
        <w:rPr>
          <w:rFonts w:ascii="Times New Roman" w:hAnsi="Times New Roman"/>
          <w:sz w:val="28"/>
          <w:szCs w:val="28"/>
          <w:lang w:val="uk-UA"/>
        </w:rPr>
        <w:t>. Всі педагоги працюють за фахом. Навчаються заочно – 2.</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З 17 педагогічних працівників мають освіту: повну вищу – 13 (76,5%), базову вищу – 3 (17,6%).</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Педагоги  навчального закладу мають наступні кваліфікаційні категорії: «спеціаліст вищої категорії» – 3</w:t>
      </w:r>
      <w:r>
        <w:rPr>
          <w:rFonts w:ascii="Times New Roman" w:hAnsi="Times New Roman"/>
          <w:sz w:val="28"/>
          <w:szCs w:val="28"/>
          <w:lang w:val="uk-UA"/>
        </w:rPr>
        <w:t xml:space="preserve"> </w:t>
      </w:r>
      <w:r w:rsidRPr="00763CBB">
        <w:rPr>
          <w:rFonts w:ascii="Times New Roman" w:hAnsi="Times New Roman"/>
          <w:sz w:val="28"/>
          <w:szCs w:val="28"/>
          <w:lang w:val="uk-UA"/>
        </w:rPr>
        <w:t>(17,6%), «спеціаліст першої категорії» – 4 (23,5%); «спеціаліст другої категорії» – 1</w:t>
      </w:r>
      <w:r>
        <w:rPr>
          <w:rFonts w:ascii="Times New Roman" w:hAnsi="Times New Roman"/>
          <w:sz w:val="28"/>
          <w:szCs w:val="28"/>
          <w:lang w:val="uk-UA"/>
        </w:rPr>
        <w:t xml:space="preserve"> </w:t>
      </w:r>
      <w:r w:rsidRPr="00763CBB">
        <w:rPr>
          <w:rFonts w:ascii="Times New Roman" w:hAnsi="Times New Roman"/>
          <w:sz w:val="28"/>
          <w:szCs w:val="28"/>
          <w:lang w:val="uk-UA"/>
        </w:rPr>
        <w:t xml:space="preserve">(5,9%), спеціаліст – </w:t>
      </w:r>
      <w:r>
        <w:rPr>
          <w:rFonts w:ascii="Times New Roman" w:hAnsi="Times New Roman"/>
          <w:sz w:val="28"/>
          <w:szCs w:val="28"/>
          <w:lang w:val="uk-UA"/>
        </w:rPr>
        <w:t xml:space="preserve">  </w:t>
      </w:r>
      <w:r w:rsidRPr="00763CBB">
        <w:rPr>
          <w:rFonts w:ascii="Times New Roman" w:hAnsi="Times New Roman"/>
          <w:sz w:val="28"/>
          <w:szCs w:val="28"/>
          <w:lang w:val="uk-UA"/>
        </w:rPr>
        <w:t>9 (52,9%).  З них педагогічне звання «вчитель-методист» - 1.</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Під час вивчення стану діяльності адміністрації  Хрещенівської ЗОШ І-ІІІ ступенів щодо</w:t>
      </w:r>
      <w:r w:rsidRPr="00763CBB">
        <w:rPr>
          <w:rFonts w:ascii="Times New Roman" w:hAnsi="Times New Roman"/>
          <w:color w:val="000000"/>
          <w:sz w:val="28"/>
          <w:szCs w:val="28"/>
          <w:lang w:val="uk-UA"/>
        </w:rPr>
        <w:t xml:space="preserve"> замовлення та видачі документів про освіту державного зразка а</w:t>
      </w:r>
      <w:r w:rsidRPr="00763CBB">
        <w:rPr>
          <w:rFonts w:ascii="Times New Roman" w:hAnsi="Times New Roman"/>
          <w:sz w:val="28"/>
          <w:szCs w:val="28"/>
          <w:lang w:val="uk-UA"/>
        </w:rPr>
        <w:t xml:space="preserve">налізу підлягали: механізм замовлення документів про освіту для випускників; обов’язкова документація щодо обліку та видачі документів про освіту (книги обліку бланків і видачі документів про освіту, книги наказів, книги протоколів педагогічної ради). </w:t>
      </w:r>
      <w:r w:rsidRPr="00763CBB">
        <w:rPr>
          <w:rFonts w:ascii="Times New Roman" w:hAnsi="Times New Roman"/>
          <w:color w:val="000000"/>
          <w:sz w:val="28"/>
          <w:szCs w:val="28"/>
          <w:lang w:val="uk-UA"/>
        </w:rPr>
        <w:t xml:space="preserve">Робота адміністрації навчального закладу щодо замовлення документів про освіту </w:t>
      </w:r>
      <w:r w:rsidRPr="00763CBB">
        <w:rPr>
          <w:rFonts w:ascii="Times New Roman" w:hAnsi="Times New Roman"/>
          <w:sz w:val="28"/>
          <w:szCs w:val="28"/>
          <w:lang w:val="uk-UA"/>
        </w:rPr>
        <w:t>випускникам закладу здійснюється згідно вимог Порядку замовлення, видачі та обліку документів про освіту державного зразка (наказ Міністерства освіти і науки України 10.12.2003 № 811, зі змінами внесеними наказом Міністерства освіти і науки, молоді та спорту України 13.08.2007 № 737, Інструкції про переведення та випуск учнів (вихованців) навчальних закладів системи загальної середньої освіти (наказ Міністерства освіти і науки України 14.04.2008 № 319), Положення про державну підсумкову атестацію учнів (вихованців) у системі загальної середньої освіти (наказ Міністерства освіти і науки України 18.02.2008 № 94 зі змінами в редакції наказу Міністерства освіти і на</w:t>
      </w:r>
      <w:r>
        <w:rPr>
          <w:rFonts w:ascii="Times New Roman" w:hAnsi="Times New Roman"/>
          <w:sz w:val="28"/>
          <w:szCs w:val="28"/>
          <w:lang w:val="uk-UA"/>
        </w:rPr>
        <w:t>уки України 21.12.2009 № 1151),</w:t>
      </w:r>
      <w:r w:rsidRPr="00763CBB">
        <w:rPr>
          <w:rFonts w:ascii="Times New Roman" w:hAnsi="Times New Roman"/>
          <w:sz w:val="28"/>
          <w:szCs w:val="28"/>
          <w:lang w:val="uk-UA"/>
        </w:rPr>
        <w:t xml:space="preserve"> листа Міністерства освіти і науки України 08.02.2010 №1/9-67 «Про врахування середнього бала документа про повну загальну середню освіту». </w:t>
      </w:r>
      <w:r w:rsidRPr="00763CBB">
        <w:rPr>
          <w:rFonts w:ascii="Times New Roman" w:hAnsi="Times New Roman"/>
          <w:sz w:val="28"/>
          <w:szCs w:val="28"/>
        </w:rPr>
        <w:t xml:space="preserve">Замовлення документів про освіту адміністрацією школи здійснюється в строки, відповідно до вимог. Випускники навчального закладу вчасно отримують документи про освіту. </w:t>
      </w:r>
    </w:p>
    <w:p w:rsidR="009F63D9" w:rsidRPr="00763CBB" w:rsidRDefault="009F63D9" w:rsidP="00763CBB">
      <w:pPr>
        <w:spacing w:after="0" w:line="240" w:lineRule="auto"/>
        <w:ind w:firstLine="709"/>
        <w:contextualSpacing/>
        <w:jc w:val="both"/>
        <w:rPr>
          <w:rFonts w:ascii="Times New Roman" w:hAnsi="Times New Roman"/>
          <w:sz w:val="28"/>
          <w:szCs w:val="28"/>
          <w:lang w:val="uk-UA"/>
        </w:rPr>
      </w:pPr>
      <w:r w:rsidRPr="00763CBB">
        <w:rPr>
          <w:rFonts w:ascii="Times New Roman" w:hAnsi="Times New Roman"/>
          <w:sz w:val="28"/>
          <w:szCs w:val="28"/>
          <w:lang w:val="uk-UA"/>
        </w:rPr>
        <w:t xml:space="preserve">Питання нагородження учнів, переведення та випуску учнів розглядаються на педагогічних радах, </w:t>
      </w:r>
      <w:r w:rsidRPr="00763CBB">
        <w:rPr>
          <w:rFonts w:ascii="Times New Roman" w:hAnsi="Times New Roman"/>
          <w:sz w:val="28"/>
          <w:szCs w:val="28"/>
        </w:rPr>
        <w:t>щорічно видаються накази щодо випуску учнів 9,11 класів, щодо нагородження окремих учнів похвальними листами та грамотами</w:t>
      </w:r>
      <w:r w:rsidRPr="00763CBB">
        <w:rPr>
          <w:rFonts w:ascii="Times New Roman" w:hAnsi="Times New Roman"/>
          <w:sz w:val="28"/>
          <w:szCs w:val="28"/>
          <w:lang w:val="uk-UA"/>
        </w:rPr>
        <w:t xml:space="preserve">. </w:t>
      </w:r>
      <w:r w:rsidRPr="00763CBB">
        <w:rPr>
          <w:rFonts w:ascii="Times New Roman" w:hAnsi="Times New Roman"/>
          <w:color w:val="000000"/>
          <w:spacing w:val="-2"/>
          <w:kern w:val="20"/>
          <w:sz w:val="28"/>
          <w:szCs w:val="28"/>
          <w:lang w:val="uk-UA"/>
        </w:rPr>
        <w:t>За період 2013-2015  років нагороджених за успіхи у навчанні: золотою</w:t>
      </w:r>
      <w:r w:rsidRPr="00763CBB">
        <w:rPr>
          <w:rFonts w:ascii="Times New Roman" w:hAnsi="Times New Roman"/>
          <w:color w:val="000000"/>
          <w:spacing w:val="-2"/>
          <w:kern w:val="20"/>
          <w:sz w:val="28"/>
          <w:szCs w:val="28"/>
        </w:rPr>
        <w:t xml:space="preserve"> </w:t>
      </w:r>
      <w:r w:rsidRPr="00763CBB">
        <w:rPr>
          <w:rFonts w:ascii="Times New Roman" w:hAnsi="Times New Roman"/>
          <w:color w:val="000000"/>
          <w:spacing w:val="-2"/>
          <w:kern w:val="20"/>
          <w:sz w:val="28"/>
          <w:szCs w:val="28"/>
          <w:lang w:val="uk-UA"/>
        </w:rPr>
        <w:t xml:space="preserve">та срібною медалями не було. </w:t>
      </w:r>
      <w:r>
        <w:rPr>
          <w:rFonts w:ascii="Times New Roman" w:hAnsi="Times New Roman"/>
          <w:color w:val="000000"/>
          <w:spacing w:val="-2"/>
          <w:kern w:val="20"/>
          <w:sz w:val="28"/>
          <w:szCs w:val="28"/>
          <w:lang w:val="uk-UA"/>
        </w:rPr>
        <w:t xml:space="preserve">Грамотами « За успіхи у навчанні»  </w:t>
      </w:r>
      <w:r w:rsidRPr="00AD03D4">
        <w:rPr>
          <w:rFonts w:ascii="Times New Roman" w:hAnsi="Times New Roman"/>
          <w:color w:val="000000"/>
          <w:spacing w:val="-2"/>
          <w:kern w:val="20"/>
          <w:sz w:val="28"/>
          <w:szCs w:val="28"/>
          <w:lang w:val="uk-UA"/>
        </w:rPr>
        <w:t>нагороджено 9 учнів</w:t>
      </w:r>
      <w:r>
        <w:rPr>
          <w:rFonts w:ascii="Times New Roman" w:hAnsi="Times New Roman"/>
          <w:color w:val="000000"/>
          <w:spacing w:val="-2"/>
          <w:kern w:val="20"/>
          <w:sz w:val="28"/>
          <w:szCs w:val="28"/>
          <w:lang w:val="uk-UA"/>
        </w:rPr>
        <w:t>.</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 xml:space="preserve">З метою забезпечення контролю за оформленням додатків до документів про освіту здійснено перевірку достовірності заповнення додатків до документів про освіту та відповідність записів у книзі видачі документів про освіту записам у класних журналах і протоколах державних атестацій у перевіреному закладі освіти. Розбіжностей між протоколами педагогічних рад, класними журналами та наказами по закладу освіти немає. Заклад освіти веде книги обліку та видачі документів про освіту і додатків (книги реєстрації прошиті, їх сторінки нумеруються та скріплюються  печаткою навчального закладу). У книзі видачі документів про освіту </w:t>
      </w:r>
      <w:r>
        <w:rPr>
          <w:rFonts w:ascii="Times New Roman" w:hAnsi="Times New Roman"/>
          <w:color w:val="000000"/>
          <w:sz w:val="28"/>
          <w:szCs w:val="28"/>
          <w:lang w:val="uk-UA"/>
        </w:rPr>
        <w:t xml:space="preserve">є </w:t>
      </w:r>
      <w:r w:rsidRPr="00763CBB">
        <w:rPr>
          <w:rFonts w:ascii="Times New Roman" w:hAnsi="Times New Roman"/>
          <w:color w:val="000000"/>
          <w:sz w:val="28"/>
          <w:szCs w:val="28"/>
          <w:lang w:val="uk-UA"/>
        </w:rPr>
        <w:t>виправлен</w:t>
      </w:r>
      <w:r>
        <w:rPr>
          <w:rFonts w:ascii="Times New Roman" w:hAnsi="Times New Roman"/>
          <w:color w:val="000000"/>
          <w:sz w:val="28"/>
          <w:szCs w:val="28"/>
          <w:lang w:val="uk-UA"/>
        </w:rPr>
        <w:t>ня</w:t>
      </w:r>
      <w:r w:rsidRPr="00763CBB">
        <w:rPr>
          <w:rFonts w:ascii="Times New Roman" w:hAnsi="Times New Roman"/>
          <w:color w:val="000000"/>
          <w:sz w:val="28"/>
          <w:szCs w:val="28"/>
          <w:lang w:val="uk-UA"/>
        </w:rPr>
        <w:t>.</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 xml:space="preserve">В особових справах випускників Хрещенівської ЗОШ І-ІІІ ступенів в наявності дані про випускників навчальних закладів, на основі яких здійснюється замовлення документів про освіту, є  згоди на збір та обробку персональних даних випускників закладів освіти. Протягом </w:t>
      </w:r>
      <w:r w:rsidRPr="00763CBB">
        <w:rPr>
          <w:rFonts w:ascii="Times New Roman" w:hAnsi="Times New Roman"/>
          <w:color w:val="000000"/>
          <w:spacing w:val="-2"/>
          <w:kern w:val="20"/>
          <w:sz w:val="28"/>
          <w:szCs w:val="28"/>
          <w:lang w:val="uk-UA"/>
        </w:rPr>
        <w:t xml:space="preserve">2013-2015  </w:t>
      </w:r>
      <w:r w:rsidRPr="00763CBB">
        <w:rPr>
          <w:rFonts w:ascii="Times New Roman" w:hAnsi="Times New Roman"/>
          <w:color w:val="000000"/>
          <w:sz w:val="28"/>
          <w:szCs w:val="28"/>
          <w:lang w:val="uk-UA"/>
        </w:rPr>
        <w:t>років,  закладом, що проходить атестаційну експертизу, повернення документів на знищення та передрук не було.</w:t>
      </w:r>
    </w:p>
    <w:p w:rsidR="009F63D9" w:rsidRPr="00763CBB" w:rsidRDefault="009F63D9" w:rsidP="00763CBB">
      <w:pPr>
        <w:pStyle w:val="PlainText"/>
        <w:widowControl w:val="0"/>
        <w:ind w:firstLine="709"/>
        <w:jc w:val="both"/>
        <w:rPr>
          <w:rFonts w:ascii="Times New Roman" w:hAnsi="Times New Roman"/>
          <w:sz w:val="28"/>
          <w:szCs w:val="28"/>
          <w:lang w:val="uk-UA"/>
        </w:rPr>
      </w:pPr>
      <w:r w:rsidRPr="00763CBB">
        <w:rPr>
          <w:rFonts w:ascii="Times New Roman" w:hAnsi="Times New Roman"/>
          <w:sz w:val="28"/>
          <w:szCs w:val="28"/>
          <w:lang w:val="uk-UA"/>
        </w:rPr>
        <w:t>Облік руху учнів та ведення алфавітної книги в Хрещенівській ЗОШ  І-ІІІ ступенів проводиться відповідно до Закону України «Про освіту»,  Закону України «Про загальну середню освіту», постанови Кабінету Міністрів України від 12.04.2000 №</w:t>
      </w:r>
      <w:r w:rsidRPr="00763CBB">
        <w:rPr>
          <w:rFonts w:ascii="Times New Roman" w:hAnsi="Times New Roman"/>
          <w:sz w:val="28"/>
          <w:szCs w:val="28"/>
        </w:rPr>
        <w:t> </w:t>
      </w:r>
      <w:r w:rsidRPr="00763CBB">
        <w:rPr>
          <w:rFonts w:ascii="Times New Roman" w:hAnsi="Times New Roman"/>
          <w:sz w:val="28"/>
          <w:szCs w:val="28"/>
          <w:lang w:val="uk-UA"/>
        </w:rPr>
        <w:t>646 «Про затвердження Інструкції з обліку дітей і підлітків шкільного віку»,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w:t>
      </w:r>
      <w:r w:rsidRPr="00763CBB">
        <w:rPr>
          <w:rFonts w:ascii="Times New Roman" w:hAnsi="Times New Roman"/>
          <w:sz w:val="28"/>
          <w:szCs w:val="28"/>
        </w:rPr>
        <w:t> </w:t>
      </w:r>
      <w:r w:rsidRPr="00763CBB">
        <w:rPr>
          <w:rFonts w:ascii="Times New Roman" w:hAnsi="Times New Roman"/>
          <w:sz w:val="28"/>
          <w:szCs w:val="28"/>
          <w:lang w:val="uk-UA"/>
        </w:rPr>
        <w:t>319.</w:t>
      </w:r>
    </w:p>
    <w:p w:rsidR="009F63D9" w:rsidRPr="00763CBB" w:rsidRDefault="009F63D9" w:rsidP="00763CBB">
      <w:pPr>
        <w:widowControl w:val="0"/>
        <w:spacing w:after="0" w:line="240" w:lineRule="auto"/>
        <w:ind w:firstLine="709"/>
        <w:jc w:val="both"/>
        <w:rPr>
          <w:rFonts w:ascii="Times New Roman" w:hAnsi="Times New Roman"/>
          <w:color w:val="FF0000"/>
          <w:sz w:val="28"/>
          <w:szCs w:val="28"/>
          <w:lang w:val="uk-UA"/>
        </w:rPr>
      </w:pPr>
      <w:r w:rsidRPr="00763CBB">
        <w:rPr>
          <w:rFonts w:ascii="Times New Roman" w:hAnsi="Times New Roman"/>
          <w:sz w:val="28"/>
          <w:szCs w:val="28"/>
          <w:lang w:val="uk-UA"/>
        </w:rPr>
        <w:t xml:space="preserve">Зарахування учнів до навчального закладу здійснюється без проведення конкурсу і відповідно до території обслуговування. Зарахування проводиться на підставі  заяви батьків або осіб, які їх замінюють, особової справи (крім дітей, які вступають до 1 класу), медичної довідки встановленого зразка. Директором видаються  накази про зарахування дитини до навчального закладу. </w:t>
      </w:r>
      <w:r w:rsidRPr="00763CBB">
        <w:rPr>
          <w:rFonts w:ascii="Times New Roman" w:hAnsi="Times New Roman"/>
          <w:sz w:val="28"/>
          <w:szCs w:val="28"/>
        </w:rPr>
        <w:t>До першого</w:t>
      </w:r>
      <w:r w:rsidRPr="00763CBB">
        <w:rPr>
          <w:rFonts w:ascii="Times New Roman" w:hAnsi="Times New Roman"/>
          <w:sz w:val="28"/>
          <w:szCs w:val="28"/>
          <w:lang w:val="uk-UA"/>
        </w:rPr>
        <w:t xml:space="preserve"> </w:t>
      </w:r>
      <w:r w:rsidRPr="00763CBB">
        <w:rPr>
          <w:rFonts w:ascii="Times New Roman" w:hAnsi="Times New Roman"/>
          <w:sz w:val="28"/>
          <w:szCs w:val="28"/>
        </w:rPr>
        <w:t>класу</w:t>
      </w:r>
      <w:r w:rsidRPr="00763CBB">
        <w:rPr>
          <w:rFonts w:ascii="Times New Roman" w:hAnsi="Times New Roman"/>
          <w:sz w:val="28"/>
          <w:szCs w:val="28"/>
          <w:lang w:val="uk-UA"/>
        </w:rPr>
        <w:t xml:space="preserve"> </w:t>
      </w:r>
      <w:r w:rsidRPr="00763CBB">
        <w:rPr>
          <w:rFonts w:ascii="Times New Roman" w:hAnsi="Times New Roman"/>
          <w:sz w:val="28"/>
          <w:szCs w:val="28"/>
        </w:rPr>
        <w:t>зараховуються</w:t>
      </w:r>
      <w:r w:rsidRPr="00763CBB">
        <w:rPr>
          <w:rFonts w:ascii="Times New Roman" w:hAnsi="Times New Roman"/>
          <w:sz w:val="28"/>
          <w:szCs w:val="28"/>
          <w:lang w:val="uk-UA"/>
        </w:rPr>
        <w:t xml:space="preserve">  </w:t>
      </w:r>
      <w:r w:rsidRPr="00763CBB">
        <w:rPr>
          <w:rFonts w:ascii="Times New Roman" w:hAnsi="Times New Roman"/>
          <w:sz w:val="28"/>
          <w:szCs w:val="28"/>
        </w:rPr>
        <w:t>діти з шести років, які за результатами медичного</w:t>
      </w:r>
      <w:r w:rsidRPr="00763CBB">
        <w:rPr>
          <w:rFonts w:ascii="Times New Roman" w:hAnsi="Times New Roman"/>
          <w:sz w:val="28"/>
          <w:szCs w:val="28"/>
          <w:lang w:val="uk-UA"/>
        </w:rPr>
        <w:t xml:space="preserve"> </w:t>
      </w:r>
      <w:r w:rsidRPr="00763CBB">
        <w:rPr>
          <w:rFonts w:ascii="Times New Roman" w:hAnsi="Times New Roman"/>
          <w:sz w:val="28"/>
          <w:szCs w:val="28"/>
        </w:rPr>
        <w:t>обстеження не мають</w:t>
      </w:r>
      <w:r w:rsidRPr="00763CBB">
        <w:rPr>
          <w:rFonts w:ascii="Times New Roman" w:hAnsi="Times New Roman"/>
          <w:sz w:val="28"/>
          <w:szCs w:val="28"/>
          <w:lang w:val="uk-UA"/>
        </w:rPr>
        <w:t xml:space="preserve"> </w:t>
      </w:r>
      <w:r w:rsidRPr="00763CBB">
        <w:rPr>
          <w:rFonts w:ascii="Times New Roman" w:hAnsi="Times New Roman"/>
          <w:sz w:val="28"/>
          <w:szCs w:val="28"/>
        </w:rPr>
        <w:t>протипоказань для систематичного</w:t>
      </w:r>
      <w:r w:rsidRPr="00763CBB">
        <w:rPr>
          <w:rFonts w:ascii="Times New Roman" w:hAnsi="Times New Roman"/>
          <w:sz w:val="28"/>
          <w:szCs w:val="28"/>
          <w:lang w:val="uk-UA"/>
        </w:rPr>
        <w:t xml:space="preserve"> </w:t>
      </w:r>
      <w:r w:rsidRPr="00763CBB">
        <w:rPr>
          <w:rFonts w:ascii="Times New Roman" w:hAnsi="Times New Roman"/>
          <w:sz w:val="28"/>
          <w:szCs w:val="28"/>
        </w:rPr>
        <w:t>шкільного</w:t>
      </w:r>
      <w:r w:rsidRPr="00763CBB">
        <w:rPr>
          <w:rFonts w:ascii="Times New Roman" w:hAnsi="Times New Roman"/>
          <w:sz w:val="28"/>
          <w:szCs w:val="28"/>
          <w:lang w:val="uk-UA"/>
        </w:rPr>
        <w:t xml:space="preserve"> </w:t>
      </w:r>
      <w:r w:rsidRPr="00763CBB">
        <w:rPr>
          <w:rFonts w:ascii="Times New Roman" w:hAnsi="Times New Roman"/>
          <w:sz w:val="28"/>
          <w:szCs w:val="28"/>
        </w:rPr>
        <w:t>навчання.</w:t>
      </w:r>
      <w:r w:rsidRPr="00763CBB">
        <w:rPr>
          <w:rFonts w:ascii="Times New Roman" w:hAnsi="Times New Roman"/>
          <w:sz w:val="28"/>
          <w:szCs w:val="28"/>
          <w:lang w:val="uk-UA"/>
        </w:rPr>
        <w:t xml:space="preserve"> </w:t>
      </w:r>
    </w:p>
    <w:p w:rsidR="009F63D9" w:rsidRPr="00763CBB" w:rsidRDefault="009F63D9" w:rsidP="00763CBB">
      <w:pPr>
        <w:widowControl w:val="0"/>
        <w:spacing w:after="0" w:line="240" w:lineRule="auto"/>
        <w:ind w:firstLine="709"/>
        <w:jc w:val="both"/>
        <w:rPr>
          <w:rFonts w:ascii="Times New Roman" w:hAnsi="Times New Roman"/>
          <w:spacing w:val="-2"/>
          <w:sz w:val="28"/>
          <w:szCs w:val="28"/>
          <w:lang w:val="uk-UA"/>
        </w:rPr>
      </w:pPr>
      <w:r w:rsidRPr="00763CBB">
        <w:rPr>
          <w:rFonts w:ascii="Times New Roman" w:hAnsi="Times New Roman"/>
          <w:spacing w:val="-2"/>
          <w:sz w:val="28"/>
          <w:szCs w:val="28"/>
        </w:rPr>
        <w:t>Відповідно до Інструкції з ведення</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ділової</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документації у загальноосвітніх</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навчальних закладах на кожного учня-першокласника</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оформл</w:t>
      </w:r>
      <w:r w:rsidRPr="00763CBB">
        <w:rPr>
          <w:rFonts w:ascii="Times New Roman" w:hAnsi="Times New Roman"/>
          <w:spacing w:val="-2"/>
          <w:sz w:val="28"/>
          <w:szCs w:val="28"/>
          <w:lang w:val="uk-UA"/>
        </w:rPr>
        <w:t xml:space="preserve">ено </w:t>
      </w:r>
      <w:r w:rsidRPr="00763CBB">
        <w:rPr>
          <w:rFonts w:ascii="Times New Roman" w:hAnsi="Times New Roman"/>
          <w:spacing w:val="-2"/>
          <w:sz w:val="28"/>
          <w:szCs w:val="28"/>
        </w:rPr>
        <w:t>особов</w:t>
      </w:r>
      <w:r w:rsidRPr="00763CBB">
        <w:rPr>
          <w:rFonts w:ascii="Times New Roman" w:hAnsi="Times New Roman"/>
          <w:spacing w:val="-2"/>
          <w:sz w:val="28"/>
          <w:szCs w:val="28"/>
          <w:lang w:val="uk-UA"/>
        </w:rPr>
        <w:t>у</w:t>
      </w:r>
      <w:r w:rsidRPr="00763CBB">
        <w:rPr>
          <w:rFonts w:ascii="Times New Roman" w:hAnsi="Times New Roman"/>
          <w:spacing w:val="-2"/>
          <w:sz w:val="28"/>
          <w:szCs w:val="28"/>
        </w:rPr>
        <w:t xml:space="preserve"> справ</w:t>
      </w:r>
      <w:r w:rsidRPr="00763CBB">
        <w:rPr>
          <w:rFonts w:ascii="Times New Roman" w:hAnsi="Times New Roman"/>
          <w:spacing w:val="-2"/>
          <w:sz w:val="28"/>
          <w:szCs w:val="28"/>
          <w:lang w:val="uk-UA"/>
        </w:rPr>
        <w:t>у.</w:t>
      </w:r>
    </w:p>
    <w:p w:rsidR="009F63D9" w:rsidRPr="00763CBB" w:rsidRDefault="009F63D9" w:rsidP="00763CBB">
      <w:pPr>
        <w:widowControl w:val="0"/>
        <w:spacing w:after="0" w:line="240" w:lineRule="auto"/>
        <w:ind w:firstLine="709"/>
        <w:jc w:val="both"/>
        <w:rPr>
          <w:rFonts w:ascii="Times New Roman" w:hAnsi="Times New Roman"/>
          <w:spacing w:val="-2"/>
          <w:sz w:val="28"/>
          <w:szCs w:val="28"/>
          <w:lang w:val="uk-UA"/>
        </w:rPr>
      </w:pPr>
      <w:r w:rsidRPr="00763CBB">
        <w:rPr>
          <w:rFonts w:ascii="Times New Roman" w:hAnsi="Times New Roman"/>
          <w:spacing w:val="-2"/>
          <w:sz w:val="28"/>
          <w:szCs w:val="28"/>
          <w:lang w:val="uk-UA"/>
        </w:rPr>
        <w:t xml:space="preserve">До алфавітної книги записуються всі учні школи. Прізвища учнів до списку записують в алфавітному порядку, незалежно від класів, у яких вони навчаються. Для кожної літери алфавіту відводяться окремі сторінки, і по кожній літері ведеться власна порядкова нумерація. </w:t>
      </w:r>
      <w:r w:rsidRPr="00763CBB">
        <w:rPr>
          <w:rFonts w:ascii="Times New Roman" w:hAnsi="Times New Roman"/>
          <w:spacing w:val="-2"/>
          <w:sz w:val="28"/>
          <w:szCs w:val="28"/>
        </w:rPr>
        <w:t>Порядковий номер запису</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учня (учениці) в книзі</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одночасно є номером його (її) особової</w:t>
      </w:r>
      <w:r w:rsidRPr="00763CBB">
        <w:rPr>
          <w:rFonts w:ascii="Times New Roman" w:hAnsi="Times New Roman"/>
          <w:spacing w:val="-2"/>
          <w:sz w:val="28"/>
          <w:szCs w:val="28"/>
          <w:lang w:val="uk-UA"/>
        </w:rPr>
        <w:t xml:space="preserve"> </w:t>
      </w:r>
      <w:r w:rsidRPr="00763CBB">
        <w:rPr>
          <w:rFonts w:ascii="Times New Roman" w:hAnsi="Times New Roman"/>
          <w:spacing w:val="-2"/>
          <w:sz w:val="28"/>
          <w:szCs w:val="28"/>
        </w:rPr>
        <w:t>справи.</w:t>
      </w:r>
      <w:r w:rsidRPr="00763CBB">
        <w:rPr>
          <w:rFonts w:ascii="Times New Roman" w:hAnsi="Times New Roman"/>
          <w:spacing w:val="-2"/>
          <w:sz w:val="28"/>
          <w:szCs w:val="28"/>
          <w:lang w:val="uk-UA"/>
        </w:rPr>
        <w:t xml:space="preserve"> </w:t>
      </w:r>
    </w:p>
    <w:p w:rsidR="009F63D9" w:rsidRPr="00266533" w:rsidRDefault="009F63D9" w:rsidP="00266533">
      <w:pPr>
        <w:pStyle w:val="1"/>
        <w:spacing w:after="0" w:line="240" w:lineRule="auto"/>
        <w:ind w:left="0" w:firstLine="709"/>
        <w:jc w:val="both"/>
        <w:rPr>
          <w:rFonts w:ascii="Times New Roman" w:hAnsi="Times New Roman"/>
          <w:spacing w:val="-2"/>
          <w:sz w:val="28"/>
          <w:szCs w:val="28"/>
          <w:lang w:val="uk-UA"/>
        </w:rPr>
      </w:pPr>
      <w:r w:rsidRPr="00763CBB">
        <w:rPr>
          <w:rFonts w:ascii="Times New Roman" w:hAnsi="Times New Roman"/>
          <w:spacing w:val="-2"/>
          <w:sz w:val="28"/>
          <w:szCs w:val="28"/>
          <w:lang w:val="uk-UA"/>
        </w:rPr>
        <w:t>Відрахування учнів здійснюється наказом директора за заявою батьків або в разі отримання учнями базової або загальної середньої освіти, але не завжди проставлено дату вибуття учня та номер наказу в алфавітній книзі.</w:t>
      </w:r>
    </w:p>
    <w:p w:rsidR="009F63D9" w:rsidRPr="00763CBB" w:rsidRDefault="009F63D9" w:rsidP="00763CBB">
      <w:pPr>
        <w:spacing w:after="0" w:line="240" w:lineRule="auto"/>
        <w:ind w:firstLine="709"/>
        <w:contextualSpacing/>
        <w:jc w:val="both"/>
        <w:rPr>
          <w:rFonts w:ascii="Times New Roman" w:hAnsi="Times New Roman"/>
          <w:noProof/>
          <w:sz w:val="28"/>
          <w:szCs w:val="28"/>
          <w:lang w:val="uk-UA"/>
        </w:rPr>
      </w:pPr>
      <w:r w:rsidRPr="00763CBB">
        <w:rPr>
          <w:rFonts w:ascii="Times New Roman" w:hAnsi="Times New Roman"/>
          <w:sz w:val="28"/>
          <w:szCs w:val="28"/>
          <w:lang w:val="uk-UA"/>
        </w:rPr>
        <w:t>На момент проведення експертизи у закладі навчається  92 учнів, у т.ч.: в школі І ступеня – 36 учнів, в школі ІІ ступеня – 38учнів, в школі ІІІ ступеня – 18 учнів. Загальна кількість класів - 11, середня  наповнюваність класів складає 8 учнів. Мережа класів  затверджується наказом керівника навчального закладу.</w:t>
      </w:r>
    </w:p>
    <w:p w:rsidR="009F63D9" w:rsidRPr="00763CBB" w:rsidRDefault="009F63D9" w:rsidP="00763CBB">
      <w:pPr>
        <w:widowControl w:val="0"/>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До території обслуговування Хрещенівської ЗОШ входять три села Хрещенівської сільської ради: Хр</w:t>
      </w:r>
      <w:r>
        <w:rPr>
          <w:rFonts w:ascii="Times New Roman" w:hAnsi="Times New Roman"/>
          <w:sz w:val="28"/>
          <w:szCs w:val="28"/>
          <w:lang w:val="uk-UA"/>
        </w:rPr>
        <w:t>ещенівка,</w:t>
      </w:r>
      <w:r w:rsidRPr="00763CBB">
        <w:rPr>
          <w:rFonts w:ascii="Times New Roman" w:hAnsi="Times New Roman"/>
          <w:sz w:val="28"/>
          <w:szCs w:val="28"/>
          <w:lang w:val="uk-UA"/>
        </w:rPr>
        <w:t xml:space="preserve"> Шевченківка та Петрівка. </w:t>
      </w:r>
    </w:p>
    <w:p w:rsidR="009F63D9" w:rsidRPr="00763CBB" w:rsidRDefault="009F63D9" w:rsidP="00763CBB">
      <w:pPr>
        <w:widowControl w:val="0"/>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 результаті чого до школи здійснюється підвіз 31 учня та 2 вчителів.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Хрещенівська ЗОШ І-ІІІ ступенів здійснює свою діяльність на підставі ст. 53 Конституції України,</w:t>
      </w:r>
      <w:r w:rsidRPr="00763CBB">
        <w:rPr>
          <w:rFonts w:ascii="Times New Roman" w:hAnsi="Times New Roman"/>
          <w:sz w:val="28"/>
          <w:szCs w:val="28"/>
        </w:rPr>
        <w:t> </w:t>
      </w:r>
      <w:r w:rsidRPr="00763CBB">
        <w:rPr>
          <w:rFonts w:ascii="Times New Roman" w:hAnsi="Times New Roman"/>
          <w:sz w:val="28"/>
          <w:szCs w:val="28"/>
          <w:lang w:val="uk-UA"/>
        </w:rPr>
        <w:t>Законів України</w:t>
      </w:r>
      <w:r w:rsidRPr="00763CBB">
        <w:rPr>
          <w:rFonts w:ascii="Times New Roman" w:hAnsi="Times New Roman"/>
          <w:sz w:val="28"/>
          <w:szCs w:val="28"/>
        </w:rPr>
        <w:t> </w:t>
      </w:r>
      <w:r w:rsidRPr="00763CBB">
        <w:rPr>
          <w:rFonts w:ascii="Times New Roman" w:hAnsi="Times New Roman"/>
          <w:sz w:val="28"/>
          <w:szCs w:val="28"/>
          <w:lang w:val="uk-UA"/>
        </w:rPr>
        <w:t>«Про освіту»,</w:t>
      </w:r>
      <w:r>
        <w:rPr>
          <w:rFonts w:ascii="Times New Roman" w:hAnsi="Times New Roman"/>
          <w:sz w:val="28"/>
          <w:szCs w:val="28"/>
          <w:lang w:val="uk-UA"/>
        </w:rPr>
        <w:t xml:space="preserve"> </w:t>
      </w:r>
      <w:r w:rsidRPr="00763CBB">
        <w:rPr>
          <w:rFonts w:ascii="Times New Roman" w:hAnsi="Times New Roman"/>
          <w:sz w:val="28"/>
          <w:szCs w:val="28"/>
          <w:lang w:val="uk-UA"/>
        </w:rPr>
        <w:t>«Про загальну середню освіту»,</w:t>
      </w:r>
      <w:r>
        <w:rPr>
          <w:rFonts w:ascii="Times New Roman" w:hAnsi="Times New Roman"/>
          <w:sz w:val="28"/>
          <w:szCs w:val="28"/>
          <w:lang w:val="uk-UA"/>
        </w:rPr>
        <w:t xml:space="preserve"> </w:t>
      </w:r>
      <w:r w:rsidRPr="00763CBB">
        <w:rPr>
          <w:rFonts w:ascii="Times New Roman" w:hAnsi="Times New Roman"/>
          <w:sz w:val="28"/>
          <w:szCs w:val="28"/>
          <w:lang w:val="uk-UA"/>
        </w:rPr>
        <w:t>Національної доктрини розвитку освіти, Концепції загальної середньої освіти, з</w:t>
      </w:r>
      <w:r w:rsidRPr="00763CBB">
        <w:rPr>
          <w:rFonts w:ascii="Times New Roman" w:hAnsi="Times New Roman"/>
          <w:sz w:val="28"/>
          <w:szCs w:val="28"/>
        </w:rPr>
        <w:t> </w:t>
      </w:r>
      <w:r w:rsidRPr="00763CBB">
        <w:rPr>
          <w:rFonts w:ascii="Times New Roman" w:hAnsi="Times New Roman"/>
          <w:sz w:val="28"/>
          <w:szCs w:val="28"/>
          <w:lang w:val="uk-UA"/>
        </w:rPr>
        <w:t>урахуванням вимог Концепції профільного навчання в старшій школі, затвердженої наказом Міністерства освіти і науки України від 11.09.2009 № 854 «Про затвердження нової редакції Концепції профільного навчання у старшій школі», забезпечує одержання учнями загальної середньої освіти на рівні Державних стандартів. Навчальні плани 10 – 11 класів Хрещенівської ЗОШ І – ІІІ ступенів реалізують зміст освіти на профільному рівні. Відповідно до «Концепції профільного навчання у старшій школі»  в 10 класі – універсальний профіль, в 11 класі – суспільно-гуманітарний напрям «Історичний профіль». Освітні інтереси учнів задовольняються предметами варіативної складової. Сумарна кількість годин варіативної   складової становить 1 годину англійської мови.</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pacing w:val="-3"/>
          <w:sz w:val="28"/>
          <w:szCs w:val="28"/>
          <w:lang w:val="uk-UA"/>
        </w:rPr>
        <w:t>Під</w:t>
      </w:r>
      <w:r w:rsidRPr="00763CBB">
        <w:rPr>
          <w:rFonts w:ascii="Times New Roman" w:hAnsi="Times New Roman"/>
          <w:sz w:val="28"/>
          <w:szCs w:val="28"/>
          <w:lang w:val="uk-UA"/>
        </w:rPr>
        <w:t xml:space="preserve"> час здійснення управлінських заходів щодо </w:t>
      </w:r>
      <w:r w:rsidRPr="00763CBB">
        <w:rPr>
          <w:rFonts w:ascii="Times New Roman" w:hAnsi="Times New Roman"/>
          <w:spacing w:val="-3"/>
          <w:sz w:val="28"/>
          <w:szCs w:val="28"/>
          <w:lang w:val="uk-UA"/>
        </w:rPr>
        <w:t xml:space="preserve">проведення ДПА </w:t>
      </w:r>
      <w:r w:rsidRPr="00763CBB">
        <w:rPr>
          <w:rFonts w:ascii="Times New Roman" w:hAnsi="Times New Roman"/>
          <w:spacing w:val="-1"/>
          <w:sz w:val="28"/>
          <w:szCs w:val="28"/>
          <w:lang w:val="uk-UA"/>
        </w:rPr>
        <w:t>адміністрація школи керується відповідними регламентуючими документами:</w:t>
      </w:r>
      <w:r w:rsidRPr="00763CBB">
        <w:rPr>
          <w:rFonts w:ascii="Times New Roman" w:hAnsi="Times New Roman"/>
          <w:sz w:val="28"/>
          <w:szCs w:val="28"/>
          <w:lang w:val="uk-UA"/>
        </w:rPr>
        <w:t xml:space="preserve"> Положення про державну підсумкову атестацію учнів (вихованців) у системі загальної середньої освіти (наказ МОН України 18.02.2008 № 94) зі змінами, що затверджені наказом МОН України 23.11.2010  № 1116, Інструкція про переведення та випуск учнів (вихованців) навчальних закладів системи загальної середньої освіти (наказ МОН України 14.04.2008   № 319), наказ Міністерства освіти і науки, молоді та спорту України, Міністерства охорони здоров’я України 01.02.2013 № 72/78 «Про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 Питання щодо організації та проведення ДПА розглядаються на засіданнях педагогічної ради. Адміністраціє школи видано накази по  школі. Учнівські роботи, протоколи оформлено відповідно до вимог. Всі матеріали зберігаються в кабінеті заступника директора з навчально-виховної  роботи.</w:t>
      </w:r>
    </w:p>
    <w:p w:rsidR="009F63D9" w:rsidRPr="00763CBB" w:rsidRDefault="009F63D9" w:rsidP="00763CBB">
      <w:pPr>
        <w:pStyle w:val="10"/>
        <w:ind w:firstLine="709"/>
        <w:jc w:val="both"/>
        <w:rPr>
          <w:rFonts w:ascii="Times New Roman" w:hAnsi="Times New Roman"/>
          <w:sz w:val="28"/>
          <w:szCs w:val="28"/>
          <w:lang w:val="uk-UA"/>
        </w:rPr>
      </w:pPr>
      <w:r w:rsidRPr="00763CBB">
        <w:rPr>
          <w:rFonts w:ascii="Times New Roman" w:hAnsi="Times New Roman"/>
          <w:sz w:val="28"/>
          <w:szCs w:val="28"/>
          <w:lang w:val="uk-UA"/>
        </w:rPr>
        <w:t>Зміст, форми та порядок проведення державної підсумкової атестації відповідають вимогам. Державна підсумкова атестація проводилася  за збірниками завдань, затвердженими Міністерством  освіти і науки України.</w:t>
      </w:r>
    </w:p>
    <w:p w:rsidR="009F63D9" w:rsidRPr="00266533" w:rsidRDefault="009F63D9" w:rsidP="00266533">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Отже, стан діяльності адміністрації Хрещенівської ЗОШ І-ІІІ ступенів щодо оформлення та видачі документів про освіту, відповідає вимогам.</w:t>
      </w:r>
    </w:p>
    <w:p w:rsidR="009F63D9" w:rsidRPr="00266533"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 xml:space="preserve">Створення умов для навчання дітей з особливими освітніми потребами, в тому числі дітей-інвалідів. </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Дітей - інвалідів у навчальному закладі немає. Заклад пандусом не обладнаний, але встановлено кнопка виклику.</w:t>
      </w:r>
    </w:p>
    <w:p w:rsidR="009F63D9" w:rsidRPr="00763CBB" w:rsidRDefault="009F63D9" w:rsidP="00266533">
      <w:pPr>
        <w:pStyle w:val="1"/>
        <w:spacing w:after="0" w:line="240" w:lineRule="auto"/>
        <w:ind w:left="0"/>
        <w:jc w:val="both"/>
        <w:rPr>
          <w:rFonts w:ascii="Times New Roman" w:hAnsi="Times New Roman"/>
          <w:sz w:val="28"/>
          <w:szCs w:val="28"/>
          <w:lang w:val="uk-UA"/>
        </w:rPr>
      </w:pPr>
    </w:p>
    <w:p w:rsidR="009F63D9" w:rsidRPr="00266533" w:rsidRDefault="009F63D9" w:rsidP="00266533">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Забезпечення якості загальної середньої освіти.</w:t>
      </w:r>
    </w:p>
    <w:p w:rsidR="009F63D9" w:rsidRPr="00763CBB" w:rsidRDefault="009F63D9" w:rsidP="00763CBB">
      <w:pPr>
        <w:pStyle w:val="NormalWeb"/>
        <w:spacing w:before="0" w:beforeAutospacing="0" w:after="0" w:afterAutospacing="0"/>
        <w:ind w:firstLine="709"/>
        <w:jc w:val="both"/>
        <w:rPr>
          <w:color w:val="000000"/>
          <w:sz w:val="28"/>
          <w:szCs w:val="28"/>
          <w:lang w:val="uk-UA"/>
        </w:rPr>
      </w:pPr>
      <w:r w:rsidRPr="00763CBB">
        <w:rPr>
          <w:color w:val="000000"/>
          <w:sz w:val="28"/>
          <w:szCs w:val="28"/>
          <w:lang w:val="uk-UA"/>
        </w:rPr>
        <w:t>За період з 2012 – 2015 рр. навчальні програми на високому і достатньому рівні (кількість учнів першого класу не враховується) засвоїли:</w:t>
      </w:r>
    </w:p>
    <w:p w:rsidR="009F63D9" w:rsidRPr="00763CBB" w:rsidRDefault="009F63D9" w:rsidP="00763CBB">
      <w:pPr>
        <w:pStyle w:val="NormalWeb"/>
        <w:spacing w:before="0" w:beforeAutospacing="0" w:after="0" w:afterAutospacing="0"/>
        <w:ind w:firstLine="709"/>
        <w:jc w:val="both"/>
        <w:rPr>
          <w:color w:val="000000"/>
          <w:sz w:val="28"/>
          <w:szCs w:val="28"/>
          <w:lang w:val="uk-UA"/>
        </w:rPr>
      </w:pPr>
      <w:r w:rsidRPr="00763CBB">
        <w:rPr>
          <w:color w:val="000000"/>
          <w:sz w:val="28"/>
          <w:szCs w:val="28"/>
          <w:lang w:val="uk-UA"/>
        </w:rPr>
        <w:t>* 2012 – 2013 н.р. – 32% учнів</w:t>
      </w:r>
    </w:p>
    <w:p w:rsidR="009F63D9" w:rsidRPr="00763CBB" w:rsidRDefault="009F63D9" w:rsidP="00763CBB">
      <w:pPr>
        <w:pStyle w:val="NormalWeb"/>
        <w:spacing w:before="0" w:beforeAutospacing="0" w:after="0" w:afterAutospacing="0"/>
        <w:ind w:firstLine="709"/>
        <w:jc w:val="both"/>
        <w:rPr>
          <w:color w:val="000000"/>
          <w:sz w:val="28"/>
          <w:szCs w:val="28"/>
          <w:lang w:val="uk-UA"/>
        </w:rPr>
      </w:pPr>
      <w:r w:rsidRPr="00763CBB">
        <w:rPr>
          <w:color w:val="000000"/>
          <w:sz w:val="28"/>
          <w:szCs w:val="28"/>
          <w:lang w:val="uk-UA"/>
        </w:rPr>
        <w:t>* 2013 – 2014 н.р. – 32% учнів</w:t>
      </w:r>
    </w:p>
    <w:p w:rsidR="009F63D9" w:rsidRPr="00763CBB" w:rsidRDefault="009F63D9" w:rsidP="00763CBB">
      <w:pPr>
        <w:pStyle w:val="NormalWeb"/>
        <w:spacing w:before="0" w:beforeAutospacing="0" w:after="0" w:afterAutospacing="0"/>
        <w:ind w:firstLine="709"/>
        <w:jc w:val="both"/>
        <w:rPr>
          <w:color w:val="000000"/>
          <w:sz w:val="28"/>
          <w:szCs w:val="28"/>
          <w:lang w:val="uk-UA"/>
        </w:rPr>
      </w:pPr>
      <w:r w:rsidRPr="00763CBB">
        <w:rPr>
          <w:color w:val="000000"/>
          <w:sz w:val="28"/>
          <w:szCs w:val="28"/>
          <w:lang w:val="uk-UA"/>
        </w:rPr>
        <w:t xml:space="preserve">* 2014 – 2015 н.р. – 32,5% учнів, що свідчить про стабільність показника якості знань учнів. </w:t>
      </w:r>
    </w:p>
    <w:p w:rsidR="009F63D9" w:rsidRPr="00763CBB" w:rsidRDefault="009F63D9" w:rsidP="00763CBB">
      <w:pPr>
        <w:pStyle w:val="NormalWeb"/>
        <w:spacing w:before="0" w:beforeAutospacing="0" w:after="0" w:afterAutospacing="0"/>
        <w:ind w:firstLine="709"/>
        <w:jc w:val="both"/>
        <w:rPr>
          <w:sz w:val="28"/>
          <w:szCs w:val="28"/>
          <w:lang w:val="uk-UA"/>
        </w:rPr>
      </w:pPr>
      <w:r w:rsidRPr="00763CBB">
        <w:rPr>
          <w:sz w:val="28"/>
          <w:szCs w:val="28"/>
          <w:lang w:val="uk-UA"/>
        </w:rPr>
        <w:t>На початковому рівні програмовий матеріал засвоїли : 2012-2013 н.р. – 18%, 2013-2014 н.р. – 19%, 2014-2015 н.р. – 9%.</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Засвоєння учнями навчального матеріалу вивчалося шляхом проведення контрольних зрізів з математики (9 клас), української мови (9, 11 класи) та історії (11 клас). Вони показали, що 14% учнівського контингенту написали зрізи на високому рівні, 43% - достатній, 32% - середній, 7 %- початковий.</w:t>
      </w:r>
      <w:r w:rsidRPr="00763CBB">
        <w:rPr>
          <w:rFonts w:ascii="Times New Roman" w:hAnsi="Times New Roman"/>
          <w:color w:val="FF0000"/>
          <w:sz w:val="28"/>
          <w:szCs w:val="28"/>
          <w:lang w:val="uk-UA"/>
        </w:rPr>
        <w:t xml:space="preserve"> </w:t>
      </w:r>
      <w:r w:rsidRPr="00763CBB">
        <w:rPr>
          <w:rFonts w:ascii="Times New Roman" w:hAnsi="Times New Roman"/>
          <w:sz w:val="28"/>
          <w:szCs w:val="28"/>
          <w:lang w:val="uk-UA"/>
        </w:rPr>
        <w:t xml:space="preserve">Якість знань учнів виявлена на контрольних зрізах (60,7%) не відповідає внутрішньому оцінюванню (71%), що свідчить про завищення оцінок учителями. </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8D4616">
      <w:pPr>
        <w:spacing w:after="0" w:line="240" w:lineRule="auto"/>
        <w:ind w:firstLine="709"/>
        <w:jc w:val="center"/>
        <w:rPr>
          <w:rFonts w:ascii="Times New Roman" w:hAnsi="Times New Roman"/>
          <w:b/>
          <w:sz w:val="28"/>
          <w:szCs w:val="28"/>
          <w:lang w:val="uk-UA"/>
        </w:rPr>
      </w:pPr>
      <w:r w:rsidRPr="00763CBB">
        <w:rPr>
          <w:rFonts w:ascii="Times New Roman" w:hAnsi="Times New Roman"/>
          <w:b/>
          <w:sz w:val="28"/>
          <w:szCs w:val="28"/>
          <w:lang w:val="uk-UA"/>
        </w:rPr>
        <w:t>Дієвість внутрішнього моніторингу навчальних досягнень (розвитку) учнів (вихованців) (для дошкільних та загальноосвітніх навчальних закладів).</w:t>
      </w:r>
    </w:p>
    <w:p w:rsidR="009F63D9" w:rsidRPr="00266533" w:rsidRDefault="009F63D9" w:rsidP="008D4616">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Під час перевірки Хрещенівської ЗОШ І-ІІІ ступенів було проаналізовано стан роботи щодо викладання предметів відповідно до основних положень Державного стандарту. Основні завдання перевірки: виконання навчальних програм; об’єктивність оцінювання знань учнів; наявність та стан навчальних кабінетів. Методи перевірки: співбесіда з адміністрацією навчального закладу, вчителями; аналіз шкільної документації, календарних планів, класних журналів, робочих та контрольних зошитів, огляд навчальних кабінетів, написання контрольних робіт.</w:t>
      </w:r>
    </w:p>
    <w:p w:rsidR="009F63D9" w:rsidRPr="00266533" w:rsidRDefault="009F63D9" w:rsidP="00266533">
      <w:pPr>
        <w:spacing w:after="0" w:line="240" w:lineRule="auto"/>
        <w:ind w:firstLine="709"/>
        <w:jc w:val="both"/>
        <w:rPr>
          <w:rFonts w:ascii="Times New Roman" w:hAnsi="Times New Roman"/>
          <w:b/>
          <w:sz w:val="28"/>
          <w:szCs w:val="28"/>
          <w:lang w:val="uk-UA"/>
        </w:rPr>
      </w:pPr>
      <w:r w:rsidRPr="00763CBB">
        <w:rPr>
          <w:rFonts w:ascii="Times New Roman" w:hAnsi="Times New Roman"/>
          <w:sz w:val="28"/>
          <w:szCs w:val="28"/>
          <w:lang w:val="uk-UA"/>
        </w:rPr>
        <w:t xml:space="preserve">Протягом останніх 3-х років адміністрація школи вивчала стан викладання </w:t>
      </w:r>
      <w:r w:rsidRPr="00763CBB">
        <w:rPr>
          <w:rFonts w:ascii="Times New Roman" w:hAnsi="Times New Roman"/>
          <w:b/>
          <w:sz w:val="28"/>
          <w:szCs w:val="28"/>
          <w:lang w:val="uk-UA"/>
        </w:rPr>
        <w:t xml:space="preserve">навчальних досягнень (розвитку) учнів (вихованців) 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969"/>
        <w:gridCol w:w="2409"/>
      </w:tblGrid>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Предмет</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Педрада</w:t>
            </w: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Наказ</w:t>
            </w: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Українська мова</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13.11.2013 протокол №2</w:t>
            </w: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Математика </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11.11.2015 року протокол № 2</w:t>
            </w: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r>
      <w:tr w:rsidR="009F63D9" w:rsidRPr="00763CBB" w:rsidTr="00EA60D6">
        <w:trPr>
          <w:trHeight w:val="704"/>
        </w:trPr>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Музичне мистецтво, художня культура</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№87 від 26.12.2012</w:t>
            </w:r>
            <w:r w:rsidRPr="00763CBB">
              <w:rPr>
                <w:rFonts w:ascii="Times New Roman" w:hAnsi="Times New Roman"/>
                <w:sz w:val="28"/>
                <w:szCs w:val="28"/>
                <w:lang w:val="uk-UA"/>
              </w:rPr>
              <w:t xml:space="preserve"> р.</w:t>
            </w: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Фізика</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№57 від 22.12.2011 р.</w:t>
            </w: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Історія та правознавство</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№29 від 11.04.2014 р</w:t>
            </w: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Основи здоров’я </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№110 від 07.11.2015 р.</w:t>
            </w:r>
          </w:p>
        </w:tc>
      </w:tr>
      <w:tr w:rsidR="009F63D9" w:rsidRPr="00763CBB" w:rsidTr="00EA60D6">
        <w:tc>
          <w:tcPr>
            <w:tcW w:w="2518"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Художня культура </w:t>
            </w:r>
          </w:p>
        </w:tc>
        <w:tc>
          <w:tcPr>
            <w:tcW w:w="3969" w:type="dxa"/>
          </w:tcPr>
          <w:p w:rsidR="009F63D9" w:rsidRPr="00763CBB" w:rsidRDefault="009F63D9" w:rsidP="00763CBB">
            <w:pPr>
              <w:spacing w:after="0" w:line="240" w:lineRule="auto"/>
              <w:ind w:firstLine="709"/>
              <w:jc w:val="both"/>
              <w:rPr>
                <w:rFonts w:ascii="Times New Roman" w:hAnsi="Times New Roman"/>
                <w:sz w:val="28"/>
                <w:szCs w:val="28"/>
                <w:lang w:val="uk-UA"/>
              </w:rPr>
            </w:pPr>
          </w:p>
        </w:tc>
        <w:tc>
          <w:tcPr>
            <w:tcW w:w="2409" w:type="dxa"/>
          </w:tcPr>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№16/1 від 13.03.2015 р.</w:t>
            </w:r>
          </w:p>
        </w:tc>
      </w:tr>
    </w:tbl>
    <w:p w:rsidR="009F63D9" w:rsidRPr="00763CBB" w:rsidRDefault="009F63D9" w:rsidP="008D4616">
      <w:pPr>
        <w:spacing w:after="0" w:line="240" w:lineRule="auto"/>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Результати моніторингових досліджень у закладі ретельно аналізуються, в наслідок чого виявлено: предмети читають вчителі за фахом, результативність учнів на олімпіадах низька з математики, астрономії, іноземної мови, історії, інформатики, хімії, біології, низька матеріальна база кабінетів.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Отже, питання щодо виконання навчальних програм, оцінювання навчальних досягнень учнів в Хрещенівській ЗОШ І-ІІІ ступенів знаходиться на постійному контролі адміністрації навчального закладу.</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b/>
          <w:i/>
          <w:sz w:val="28"/>
          <w:szCs w:val="28"/>
          <w:lang w:val="uk-UA"/>
        </w:rPr>
        <w:t xml:space="preserve"> </w:t>
      </w:r>
    </w:p>
    <w:p w:rsidR="009F63D9" w:rsidRPr="00763CBB" w:rsidRDefault="009F63D9" w:rsidP="00763CBB">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Організація роботи щодо професійного розвитку педагогічних працівників.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Методична робота з педагогічними кадрами Хрещенівської ЗОШ І-ІІІ ступенів здійснюється у відповідності до діючої нормативної бази та з урахуванням наявного кадрового потенціалу закладу.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Колектив школи працює над науково-методичною проблемою «Соціалізація дітей та учнівської молоді в сучасному освітньому просторі» (згідно з рекомендаціями Херсонської академії неперервної освіти). На даному етапі - над аспектом проблеми «Соціалізація дітей та учнівської молоді у сучасних умовах: стан реалізації мети та проблемні питання». У річному плані школи, у планах методичних об’єднань відображені заходи з реалізації проблеми. Науково-методичні теми, над якими працюють вчителі закладу, відповідають проблемі як школи, так і району. Тематика питань педагогічної ради щороку включає питання, присвячені роботі над проблемною темою. Забезпечено своєчасне видання управлінських документів щодо супроводу методичних заходів у школі. Розроблено та затверджено наказом План роботи над науково-методичною проблемою на 2015-2016 роки.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 школі є окремий методичний кабінет, наявний план його роботи. Там зберігаються матеріали заступника директора з методичної роботи та керівників шкільних методичних об’єднань. В учительській створено інформаційний куточок на допомогу вчителям. Його наповненість розкриває зміст діяльності педагогічного колективу над на</w:t>
      </w:r>
      <w:r w:rsidRPr="00AD03D4">
        <w:rPr>
          <w:rFonts w:ascii="Times New Roman" w:hAnsi="Times New Roman"/>
          <w:sz w:val="28"/>
          <w:szCs w:val="28"/>
          <w:lang w:val="uk-UA"/>
        </w:rPr>
        <w:t>уко</w:t>
      </w:r>
      <w:r w:rsidRPr="00763CBB">
        <w:rPr>
          <w:rFonts w:ascii="Times New Roman" w:hAnsi="Times New Roman"/>
          <w:sz w:val="28"/>
          <w:szCs w:val="28"/>
          <w:lang w:val="uk-UA"/>
        </w:rPr>
        <w:t>во-методичною проблемою, інформацію щодо шкільних та районних методичних заходів протягом тижня та місяця.</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У закладі діють методичні об’єднання учителів: початкових класів</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очолює Андрійчук А. Г.), природничо-математичного</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(Кравченко Л. М. ) та суспільно-гуманітарного циклу</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(Бла</w:t>
      </w:r>
      <w:r>
        <w:rPr>
          <w:rFonts w:ascii="Times New Roman" w:hAnsi="Times New Roman"/>
          <w:color w:val="000000"/>
          <w:sz w:val="28"/>
          <w:szCs w:val="28"/>
          <w:lang w:val="uk-UA"/>
        </w:rPr>
        <w:t>г</w:t>
      </w:r>
      <w:r w:rsidRPr="00763CBB">
        <w:rPr>
          <w:rFonts w:ascii="Times New Roman" w:hAnsi="Times New Roman"/>
          <w:color w:val="000000"/>
          <w:sz w:val="28"/>
          <w:szCs w:val="28"/>
          <w:lang w:val="uk-UA"/>
        </w:rPr>
        <w:t>одарна А. І.). Робота методичних об’єднань очолена досвідченими педагогами, є системною, чітко спланованою, проаналізованою. Матеріали роботи методичних об’єднань висвітлена на сайті школи.</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 Річні плани методичних об’єднань складено відповідно до вимог, затверджено підписом директора та печаткою закладу. Документація шкільних методичних об</w:t>
      </w:r>
      <w:r w:rsidRPr="00763CBB">
        <w:rPr>
          <w:rFonts w:ascii="Times New Roman" w:hAnsi="Times New Roman"/>
          <w:sz w:val="28"/>
          <w:szCs w:val="28"/>
        </w:rPr>
        <w:t>’</w:t>
      </w:r>
      <w:r w:rsidRPr="00763CBB">
        <w:rPr>
          <w:rFonts w:ascii="Times New Roman" w:hAnsi="Times New Roman"/>
          <w:sz w:val="28"/>
          <w:szCs w:val="28"/>
          <w:lang w:val="uk-UA"/>
        </w:rPr>
        <w:t xml:space="preserve">єднань ведеться відповідно до вимог та містить у собі всі протоколи та виступи вчителів на засіданнях ШМО. Матеріали грамотно та естетично оформлені.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Обрана модель структури методичної роботи є оптимальною та дієвою для даного навчального закладу.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Отже, виходячи з вищесказаного, рівень організації методичної роботи в Хрещенівській ЗОШ І-ІІІ ступенів слід вважати таким, що відповідає вимогам чинного законодавства.</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У підготовці педагогів до вирішення завдань, що стоять перед навчальним закладом, ключову роль відіграє атестація, в  ході її проведення забезпечується по-справжньому наукова й об'єктивна оцінка діяльності педагога,  атестація стає потужним стимулом його саморозвитку.</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Робота щодо організації і проведення атестації педагогічних кадрів у Хрещенівській ЗОШ спланована належним чином, здійснюється моніторинг самоосвітньої діяльності</w:t>
      </w:r>
      <w:r>
        <w:rPr>
          <w:rFonts w:ascii="Times New Roman" w:hAnsi="Times New Roman"/>
          <w:color w:val="000000"/>
          <w:sz w:val="28"/>
          <w:szCs w:val="28"/>
          <w:lang w:val="uk-UA"/>
        </w:rPr>
        <w:t xml:space="preserve"> , використовуються матеріали внутрішкільного </w:t>
      </w:r>
      <w:r w:rsidRPr="00763CBB">
        <w:rPr>
          <w:rFonts w:ascii="Times New Roman" w:hAnsi="Times New Roman"/>
          <w:color w:val="000000"/>
          <w:sz w:val="28"/>
          <w:szCs w:val="28"/>
          <w:lang w:val="uk-UA"/>
        </w:rPr>
        <w:t xml:space="preserve">контролю. У школі налагоджено системний підхід до вирішення питання підвищення кваліфікації педагогів. Адміністрацією навчального закладу також створені належні умови для вдосконалення фахової майстерності вчителів, їх самоосвітньої діяльності у міжкурсовий період. </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Протягом трьох останніх років педагогічні працівники пройшли атестацію  та курси підвищення кваліфікації при КЗ «Херсонська академія неперервної освіти» згідно плану(9 чоловік, 100%):</w:t>
      </w:r>
    </w:p>
    <w:p w:rsidR="009F63D9" w:rsidRPr="00895A42" w:rsidRDefault="009F63D9" w:rsidP="00763CBB">
      <w:pPr>
        <w:pStyle w:val="1"/>
        <w:numPr>
          <w:ilvl w:val="0"/>
          <w:numId w:val="34"/>
        </w:numPr>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2012 – 2013 н. р. – спеціаліст вищої категорії – 2 педагоги;</w:t>
      </w:r>
    </w:p>
    <w:p w:rsidR="009F63D9" w:rsidRPr="00895A42" w:rsidRDefault="009F63D9" w:rsidP="00763CBB">
      <w:pPr>
        <w:pStyle w:val="1"/>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 xml:space="preserve">                                спеціаліст І категорії – 1 педагог;</w:t>
      </w:r>
    </w:p>
    <w:p w:rsidR="009F63D9" w:rsidRPr="00895A42" w:rsidRDefault="009F63D9" w:rsidP="00763CBB">
      <w:pPr>
        <w:pStyle w:val="1"/>
        <w:numPr>
          <w:ilvl w:val="0"/>
          <w:numId w:val="34"/>
        </w:numPr>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2013 – 2014 н. р. – спеціаліст І категорії – 1 педагог;</w:t>
      </w:r>
    </w:p>
    <w:p w:rsidR="009F63D9" w:rsidRPr="00895A42" w:rsidRDefault="009F63D9" w:rsidP="00763CBB">
      <w:pPr>
        <w:pStyle w:val="1"/>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 xml:space="preserve">                                спеціаліст – 1 педагог;</w:t>
      </w:r>
    </w:p>
    <w:p w:rsidR="009F63D9" w:rsidRPr="00895A42" w:rsidRDefault="009F63D9" w:rsidP="00763CBB">
      <w:pPr>
        <w:pStyle w:val="1"/>
        <w:numPr>
          <w:ilvl w:val="0"/>
          <w:numId w:val="34"/>
        </w:numPr>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2014 – 2015 н. р. – спеціаліст вищої категорії – 1 педагог;</w:t>
      </w:r>
    </w:p>
    <w:p w:rsidR="009F63D9" w:rsidRPr="00763CBB" w:rsidRDefault="009F63D9" w:rsidP="00763CBB">
      <w:pPr>
        <w:pStyle w:val="1"/>
        <w:spacing w:after="0" w:line="240" w:lineRule="auto"/>
        <w:ind w:left="0" w:firstLine="709"/>
        <w:jc w:val="both"/>
        <w:rPr>
          <w:rFonts w:ascii="Times New Roman" w:hAnsi="Times New Roman"/>
          <w:color w:val="000000"/>
          <w:sz w:val="28"/>
          <w:szCs w:val="28"/>
          <w:lang w:val="uk-UA"/>
        </w:rPr>
      </w:pPr>
      <w:r w:rsidRPr="00895A42">
        <w:rPr>
          <w:rFonts w:ascii="Times New Roman" w:hAnsi="Times New Roman"/>
          <w:color w:val="000000"/>
          <w:sz w:val="28"/>
          <w:szCs w:val="28"/>
          <w:lang w:val="uk-UA"/>
        </w:rPr>
        <w:t xml:space="preserve">                                спеціаліст ІІ категорії – 1 педагог.</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Досить успішно реалізує поставлені завдання, динамічна група «Формування художньо-естетичного смаку школярів у процесі викладання дисциплін художньо-естетич</w:t>
      </w:r>
      <w:r>
        <w:rPr>
          <w:rFonts w:ascii="Times New Roman" w:hAnsi="Times New Roman"/>
          <w:color w:val="000000"/>
          <w:sz w:val="28"/>
          <w:szCs w:val="28"/>
          <w:lang w:val="uk-UA"/>
        </w:rPr>
        <w:t>ного циклу на 2013</w:t>
      </w:r>
      <w:r w:rsidRPr="00763CBB">
        <w:rPr>
          <w:rFonts w:ascii="Times New Roman" w:hAnsi="Times New Roman"/>
          <w:color w:val="000000"/>
          <w:sz w:val="28"/>
          <w:szCs w:val="28"/>
          <w:lang w:val="uk-UA"/>
        </w:rPr>
        <w:t xml:space="preserve"> – 20</w:t>
      </w:r>
      <w:r>
        <w:rPr>
          <w:rFonts w:ascii="Times New Roman" w:hAnsi="Times New Roman"/>
          <w:color w:val="000000"/>
          <w:sz w:val="28"/>
          <w:szCs w:val="28"/>
          <w:lang w:val="uk-UA"/>
        </w:rPr>
        <w:t>16 роки», яку очолює Топчій Н. М</w:t>
      </w:r>
      <w:r w:rsidRPr="00763CBB">
        <w:rPr>
          <w:rFonts w:ascii="Times New Roman" w:hAnsi="Times New Roman"/>
          <w:color w:val="000000"/>
          <w:sz w:val="28"/>
          <w:szCs w:val="28"/>
          <w:lang w:val="uk-UA"/>
        </w:rPr>
        <w:t xml:space="preserve">. Результатом діяльності цієї групи стали високі показники успішності учнів із предметів художньо-естетичного циклу </w:t>
      </w:r>
      <w:r w:rsidRPr="00763CBB">
        <w:rPr>
          <w:rFonts w:ascii="Times New Roman" w:hAnsi="Times New Roman"/>
          <w:sz w:val="28"/>
          <w:szCs w:val="28"/>
          <w:lang w:val="uk-UA"/>
        </w:rPr>
        <w:t xml:space="preserve">та </w:t>
      </w:r>
      <w:r w:rsidRPr="00763CBB">
        <w:rPr>
          <w:rFonts w:ascii="Times New Roman" w:hAnsi="Times New Roman"/>
          <w:color w:val="000000"/>
          <w:sz w:val="28"/>
          <w:szCs w:val="28"/>
          <w:lang w:val="uk-UA"/>
        </w:rPr>
        <w:t>участь, перемоги в акціях, конкурсах, заходах даного напрямку.</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Колектив молодий, творчий. Середній вік педагогів 36 років, це – поєднання досвіду та молодості. Результативною є робота в закладі  Школи молодого учителя, мета якої – виховання особистості, здатної орієнтуватися в розмаїтті протиріч сучасного світу, визначати свій шлях саморозвитку, самонавчання й самовизначення у професійній к</w:t>
      </w:r>
      <w:r>
        <w:rPr>
          <w:rFonts w:ascii="Times New Roman" w:hAnsi="Times New Roman"/>
          <w:sz w:val="28"/>
          <w:szCs w:val="28"/>
          <w:lang w:val="uk-UA"/>
        </w:rPr>
        <w:t>ар’</w:t>
      </w:r>
      <w:r w:rsidRPr="00763CBB">
        <w:rPr>
          <w:rFonts w:ascii="Times New Roman" w:hAnsi="Times New Roman"/>
          <w:sz w:val="28"/>
          <w:szCs w:val="28"/>
          <w:lang w:val="uk-UA"/>
        </w:rPr>
        <w:t xml:space="preserve">єрі. Впроваджується методичний проект «Молодість і перспектива» під керівництвом </w:t>
      </w:r>
      <w:r>
        <w:rPr>
          <w:rFonts w:ascii="Times New Roman" w:hAnsi="Times New Roman"/>
          <w:sz w:val="28"/>
          <w:szCs w:val="28"/>
          <w:lang w:val="uk-UA"/>
        </w:rPr>
        <w:t xml:space="preserve">         </w:t>
      </w:r>
      <w:r w:rsidRPr="00763CBB">
        <w:rPr>
          <w:rFonts w:ascii="Times New Roman" w:hAnsi="Times New Roman"/>
          <w:sz w:val="28"/>
          <w:szCs w:val="28"/>
          <w:lang w:val="uk-UA"/>
        </w:rPr>
        <w:t>Бендюк С.А. Кожен молодий учитель має власний план роботи над удосконаленням умінь і навичок педагогічної роботи. Ця робота є системною і постійною, під керівництвом досвідчених наставників.  І як результат такої роботи – зростання професійної майстерності педагогів. Молоді вчителі - активні учасники районних семінарів, члени районної ШМУ. Педагоги Хрещенівської ЗОШ І-ІІІ ступенів є активними учасниками різноманітних конкурс</w:t>
      </w:r>
      <w:r>
        <w:rPr>
          <w:rFonts w:ascii="Times New Roman" w:hAnsi="Times New Roman"/>
          <w:sz w:val="28"/>
          <w:szCs w:val="28"/>
          <w:lang w:val="uk-UA"/>
        </w:rPr>
        <w:t xml:space="preserve">ів з фахової майстерності. </w:t>
      </w:r>
      <w:r w:rsidRPr="00763CBB">
        <w:rPr>
          <w:rFonts w:ascii="Times New Roman" w:hAnsi="Times New Roman"/>
          <w:sz w:val="28"/>
          <w:szCs w:val="28"/>
          <w:lang w:val="uk-UA"/>
        </w:rPr>
        <w:t>Лауреатом районного етапу конкурсу «Учитель року – 2016» у номінації «Історія» стала Бережна М. О.</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До якісних характеристик кадрового складу можна віднести відповідність педагогів вимогам кваліфікаційних характеристик та посадових обов'язків, завданням, що стоять перед ними в конкретному навчальному закладі, рівневі професіоналізму їхніх особистостей і діяльності.</w:t>
      </w:r>
    </w:p>
    <w:p w:rsidR="009F63D9" w:rsidRPr="00763CBB" w:rsidRDefault="009F63D9" w:rsidP="00763CB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стан </w:t>
      </w:r>
      <w:r w:rsidRPr="00763CBB">
        <w:rPr>
          <w:rFonts w:ascii="Times New Roman" w:hAnsi="Times New Roman"/>
          <w:sz w:val="28"/>
          <w:szCs w:val="28"/>
          <w:lang w:val="uk-UA"/>
        </w:rPr>
        <w:t>організація роботи щодо професійного розвитку педагогічних працівників у Хрещенівській ЗОШ І-ІІІ ступенів Хрещенівської сільської ради Нововоронцовського району Херсонської області, в цілому, відповідає вимогам.</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sz w:val="28"/>
          <w:szCs w:val="28"/>
          <w:lang w:val="uk-UA"/>
        </w:rPr>
      </w:pPr>
      <w:r w:rsidRPr="00763CBB">
        <w:rPr>
          <w:rFonts w:ascii="Times New Roman" w:hAnsi="Times New Roman"/>
          <w:b/>
          <w:i/>
          <w:sz w:val="28"/>
          <w:szCs w:val="28"/>
          <w:lang w:val="uk-UA"/>
        </w:rPr>
        <w:t>Використання інформаційно-комунікаційних технологій у навчально-виховному процесі.</w:t>
      </w:r>
    </w:p>
    <w:p w:rsidR="009F63D9" w:rsidRPr="00763CBB" w:rsidRDefault="009F63D9" w:rsidP="00763CBB">
      <w:pPr>
        <w:pStyle w:val="10"/>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Основними напрямками діяльності Хрещенівській ЗОШ І-ІІІ ступенів у процесі інформатизації є : інформаційно-технічне забезпечення школи; підвищення компетентності вчителів і учнів в області сучасних інформаційних технологій; інформатизація навчально-виховного процесу в школі; моніторинг якості освіти; розвиток шкільної медіатеки, медіаосвіти, віртуальної бібліотеки; розширення локальної мережі школи, участь у інтернет-проектах; електронний документообіг; використання інформаційних технологій в освітній статистичній звітності. У річному плані наявні розділи щодо інформатизації та комп’ютерізації закладу. Наказами директора школи </w:t>
      </w:r>
      <w:r w:rsidRPr="00763CBB">
        <w:rPr>
          <w:rFonts w:ascii="Times New Roman" w:hAnsi="Times New Roman"/>
          <w:sz w:val="28"/>
          <w:szCs w:val="28"/>
          <w:highlight w:val="yellow"/>
          <w:lang w:val="uk-UA"/>
        </w:rPr>
        <w:t xml:space="preserve"> </w:t>
      </w:r>
      <w:r w:rsidRPr="00763CBB">
        <w:rPr>
          <w:rFonts w:ascii="Times New Roman" w:hAnsi="Times New Roman"/>
          <w:sz w:val="28"/>
          <w:szCs w:val="28"/>
          <w:lang w:val="uk-UA"/>
        </w:rPr>
        <w:t>«Про розподіл обов’язків» відповідальним за інформатизацію та функціонування єдиного регіонального інформаційного простору за програмою «Курс. Школа» призначено Хорунжу Н.Я.</w:t>
      </w:r>
    </w:p>
    <w:p w:rsidR="009F63D9" w:rsidRPr="00763CBB" w:rsidRDefault="009F63D9" w:rsidP="00763CBB">
      <w:pPr>
        <w:spacing w:after="0" w:line="240" w:lineRule="auto"/>
        <w:ind w:firstLine="709"/>
        <w:jc w:val="both"/>
        <w:rPr>
          <w:rFonts w:ascii="Times New Roman" w:hAnsi="Times New Roman"/>
          <w:bCs/>
          <w:sz w:val="28"/>
          <w:szCs w:val="28"/>
          <w:lang w:val="uk-UA"/>
        </w:rPr>
      </w:pPr>
      <w:r w:rsidRPr="00763CBB">
        <w:rPr>
          <w:rFonts w:ascii="Times New Roman" w:hAnsi="Times New Roman"/>
          <w:sz w:val="28"/>
          <w:szCs w:val="28"/>
          <w:lang w:val="uk-UA"/>
        </w:rPr>
        <w:t>У закладі освіти функціонує комп’ютерний клас конфігурації 4 + 1 (чотири комп’ютери для учнів та один для вчителя). У комп’ютерному класі функціонує вихід до глобальної мережі Інтернет.</w:t>
      </w:r>
      <w:r>
        <w:rPr>
          <w:rFonts w:ascii="Times New Roman" w:hAnsi="Times New Roman"/>
          <w:sz w:val="28"/>
          <w:szCs w:val="28"/>
          <w:lang w:val="uk-UA"/>
        </w:rPr>
        <w:t xml:space="preserve"> </w:t>
      </w:r>
      <w:r w:rsidRPr="00117CB9">
        <w:rPr>
          <w:rFonts w:ascii="Times New Roman" w:hAnsi="Times New Roman"/>
          <w:sz w:val="28"/>
          <w:szCs w:val="28"/>
          <w:lang w:val="uk-UA"/>
        </w:rPr>
        <w:t>3 комп´ютери використовуються  в управлінській діяльності, 3 – для роботи учнів у навчальних кабінетах ( математики, художньої культури та  1 класу).</w:t>
      </w:r>
      <w:r w:rsidRPr="00763CBB">
        <w:rPr>
          <w:rFonts w:ascii="Times New Roman" w:hAnsi="Times New Roman"/>
          <w:sz w:val="28"/>
          <w:szCs w:val="28"/>
          <w:lang w:val="uk-UA"/>
        </w:rPr>
        <w:t xml:space="preserve"> Школа має власну електрону адресу е-</w:t>
      </w:r>
      <w:r w:rsidRPr="00763CBB">
        <w:rPr>
          <w:rFonts w:ascii="Times New Roman" w:hAnsi="Times New Roman"/>
          <w:sz w:val="28"/>
          <w:szCs w:val="28"/>
          <w:lang w:val="en-US"/>
        </w:rPr>
        <w:t>m</w:t>
      </w:r>
      <w:r w:rsidRPr="00763CBB">
        <w:rPr>
          <w:rFonts w:ascii="Times New Roman" w:hAnsi="Times New Roman"/>
          <w:sz w:val="28"/>
          <w:szCs w:val="28"/>
          <w:lang w:val="uk-UA"/>
        </w:rPr>
        <w:t>аі</w:t>
      </w:r>
      <w:r w:rsidRPr="00763CBB">
        <w:rPr>
          <w:rFonts w:ascii="Times New Roman" w:hAnsi="Times New Roman"/>
          <w:sz w:val="28"/>
          <w:szCs w:val="28"/>
          <w:lang w:val="en-US"/>
        </w:rPr>
        <w:t>l</w:t>
      </w:r>
      <w:r w:rsidRPr="00763CBB">
        <w:rPr>
          <w:rFonts w:ascii="Times New Roman" w:hAnsi="Times New Roman"/>
          <w:sz w:val="28"/>
          <w:szCs w:val="28"/>
          <w:lang w:val="uk-UA"/>
        </w:rPr>
        <w:t xml:space="preserve">: </w:t>
      </w:r>
      <w:r w:rsidRPr="00763CBB">
        <w:rPr>
          <w:rFonts w:ascii="Times New Roman" w:hAnsi="Times New Roman"/>
          <w:sz w:val="28"/>
          <w:szCs w:val="28"/>
          <w:lang w:val="en-US"/>
        </w:rPr>
        <w:t>Kreshenivkazosh</w:t>
      </w:r>
      <w:r w:rsidRPr="00763CBB">
        <w:rPr>
          <w:rFonts w:ascii="Times New Roman" w:hAnsi="Times New Roman"/>
          <w:sz w:val="28"/>
          <w:szCs w:val="28"/>
          <w:lang w:val="uk-UA"/>
        </w:rPr>
        <w:t>@</w:t>
      </w:r>
      <w:r w:rsidRPr="00763CBB">
        <w:rPr>
          <w:rFonts w:ascii="Times New Roman" w:hAnsi="Times New Roman"/>
          <w:sz w:val="28"/>
          <w:szCs w:val="28"/>
          <w:lang w:val="en-US"/>
        </w:rPr>
        <w:t>ukr</w:t>
      </w:r>
      <w:r w:rsidRPr="00763CBB">
        <w:rPr>
          <w:rFonts w:ascii="Times New Roman" w:hAnsi="Times New Roman"/>
          <w:sz w:val="28"/>
          <w:szCs w:val="28"/>
          <w:lang w:val="uk-UA"/>
        </w:rPr>
        <w:t>.</w:t>
      </w:r>
      <w:r w:rsidRPr="00763CBB">
        <w:rPr>
          <w:rFonts w:ascii="Times New Roman" w:hAnsi="Times New Roman"/>
          <w:sz w:val="28"/>
          <w:szCs w:val="28"/>
          <w:lang w:val="en-US"/>
        </w:rPr>
        <w:t>net</w:t>
      </w:r>
      <w:r w:rsidRPr="00763CBB">
        <w:rPr>
          <w:rFonts w:ascii="Times New Roman" w:hAnsi="Times New Roman"/>
          <w:sz w:val="28"/>
          <w:szCs w:val="28"/>
          <w:lang w:val="uk-UA"/>
        </w:rPr>
        <w:t>,</w:t>
      </w:r>
      <w:r w:rsidRPr="00763CBB">
        <w:rPr>
          <w:rFonts w:ascii="Times New Roman" w:hAnsi="Times New Roman"/>
          <w:bCs/>
          <w:sz w:val="28"/>
          <w:szCs w:val="28"/>
          <w:lang w:val="uk-UA"/>
        </w:rPr>
        <w:t xml:space="preserve"> </w:t>
      </w:r>
      <w:r w:rsidRPr="00763CBB">
        <w:rPr>
          <w:rFonts w:ascii="Times New Roman" w:hAnsi="Times New Roman"/>
          <w:sz w:val="28"/>
          <w:szCs w:val="28"/>
          <w:lang w:val="uk-UA"/>
        </w:rPr>
        <w:t xml:space="preserve">адреса сайту: </w:t>
      </w:r>
      <w:r w:rsidRPr="00763CBB">
        <w:rPr>
          <w:rFonts w:ascii="Times New Roman" w:hAnsi="Times New Roman"/>
          <w:sz w:val="28"/>
          <w:szCs w:val="28"/>
          <w:lang w:val="en-US"/>
        </w:rPr>
        <w:t>khrescenivka</w:t>
      </w:r>
      <w:r w:rsidRPr="00763CBB">
        <w:rPr>
          <w:rFonts w:ascii="Times New Roman" w:hAnsi="Times New Roman"/>
          <w:sz w:val="28"/>
          <w:szCs w:val="28"/>
          <w:lang w:val="uk-UA"/>
        </w:rPr>
        <w:t>.</w:t>
      </w:r>
      <w:r w:rsidRPr="00763CBB">
        <w:rPr>
          <w:rFonts w:ascii="Times New Roman" w:hAnsi="Times New Roman"/>
          <w:sz w:val="28"/>
          <w:szCs w:val="28"/>
          <w:lang w:val="en-US"/>
        </w:rPr>
        <w:t>edukit</w:t>
      </w:r>
      <w:r w:rsidRPr="00763CBB">
        <w:rPr>
          <w:rFonts w:ascii="Times New Roman" w:hAnsi="Times New Roman"/>
          <w:sz w:val="28"/>
          <w:szCs w:val="28"/>
          <w:lang w:val="uk-UA"/>
        </w:rPr>
        <w:t>.</w:t>
      </w:r>
      <w:r w:rsidRPr="00763CBB">
        <w:rPr>
          <w:rFonts w:ascii="Times New Roman" w:hAnsi="Times New Roman"/>
          <w:sz w:val="28"/>
          <w:szCs w:val="28"/>
          <w:lang w:val="en-US"/>
        </w:rPr>
        <w:t>kherson</w:t>
      </w:r>
      <w:r w:rsidRPr="00763CBB">
        <w:rPr>
          <w:rFonts w:ascii="Times New Roman" w:hAnsi="Times New Roman"/>
          <w:sz w:val="28"/>
          <w:szCs w:val="28"/>
          <w:lang w:val="uk-UA"/>
        </w:rPr>
        <w:t>.</w:t>
      </w:r>
      <w:r w:rsidRPr="00763CBB">
        <w:rPr>
          <w:rFonts w:ascii="Times New Roman" w:hAnsi="Times New Roman"/>
          <w:sz w:val="28"/>
          <w:szCs w:val="28"/>
          <w:lang w:val="en-US"/>
        </w:rPr>
        <w:t>ua</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З метою формування психологічної готовності до використання аудіовізуальних засобів та оволодіння інформаційно-комунікаційними технологіями, з метою сприяння розвитку розумових здібностей, пам'яті, просторової уяви, творчого нестандартного мислення, підвищення інтересу до навчання запроваджується використання ІКТ, з 2 класу за новою програмою Державного стандарту початкової освіти вивчається Інформатика. Крім того на уроках музичного мистецтва, математики, біології, географії, фізики, хімії, історії, української мови, світової літератури, художньої культури, початкових класів використовується мультимедійна установка. Ведеться робота щодо створення бази даних педагогічних програм</w:t>
      </w:r>
      <w:r>
        <w:rPr>
          <w:rFonts w:ascii="Times New Roman" w:hAnsi="Times New Roman"/>
          <w:sz w:val="28"/>
          <w:szCs w:val="28"/>
          <w:lang w:val="uk-UA"/>
        </w:rPr>
        <w:t>них засобів навчання. Вчителі-</w:t>
      </w:r>
      <w:r w:rsidRPr="00763CBB">
        <w:rPr>
          <w:rFonts w:ascii="Times New Roman" w:hAnsi="Times New Roman"/>
          <w:sz w:val="28"/>
          <w:szCs w:val="28"/>
          <w:lang w:val="uk-UA"/>
        </w:rPr>
        <w:t>предметники систематично оновлюють базу новими власними електронними розробками, відео уроками, презентаціями. В управлінській діяльності широко використовується комп’ютерна техніка: під час проведення педагогічних рад, проведення моніторингових досліджень, під час аналізу уроків, для виготовлення технологічних карт.</w:t>
      </w:r>
    </w:p>
    <w:p w:rsidR="009F63D9" w:rsidRPr="00763CBB" w:rsidRDefault="009F63D9" w:rsidP="00763CBB">
      <w:pPr>
        <w:spacing w:after="0" w:line="240" w:lineRule="auto"/>
        <w:ind w:firstLine="709"/>
        <w:contextualSpacing/>
        <w:jc w:val="both"/>
        <w:rPr>
          <w:rFonts w:ascii="Times New Roman" w:hAnsi="Times New Roman"/>
          <w:sz w:val="28"/>
          <w:szCs w:val="28"/>
          <w:lang w:val="uk-UA"/>
        </w:rPr>
      </w:pPr>
      <w:r w:rsidRPr="00763CBB">
        <w:rPr>
          <w:rFonts w:ascii="Times New Roman" w:hAnsi="Times New Roman"/>
          <w:sz w:val="28"/>
          <w:szCs w:val="28"/>
          <w:lang w:val="uk-UA"/>
        </w:rPr>
        <w:t>З 2010 року школа працює в єдиному інформаційному просторі області за програмою «Курс. Школа».</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Адміністрація Хрещенівській ЗОШ І-ІІІ ступенів створила умови для забезпечення підвищення кваліфікації в сфері інформаційних технологій педагогами школи без відриву від роботи; забезпечила шляхом раціонального розподілу часу роботи комп'ютерного класу проведення уроків, з використанням інформаційних техно</w:t>
      </w:r>
      <w:r>
        <w:rPr>
          <w:rFonts w:ascii="Times New Roman" w:hAnsi="Times New Roman"/>
          <w:sz w:val="28"/>
          <w:szCs w:val="28"/>
          <w:lang w:val="uk-UA"/>
        </w:rPr>
        <w:t>логій вчителями-</w:t>
      </w:r>
      <w:r w:rsidRPr="00763CBB">
        <w:rPr>
          <w:rFonts w:ascii="Times New Roman" w:hAnsi="Times New Roman"/>
          <w:sz w:val="28"/>
          <w:szCs w:val="28"/>
          <w:lang w:val="uk-UA"/>
        </w:rPr>
        <w:t xml:space="preserve">предметниками, інформаційну й технічну підтримку педагогів при підготовці до занять і різних видів позаурочної діяльності. </w:t>
      </w:r>
    </w:p>
    <w:p w:rsidR="009F63D9" w:rsidRPr="00763CBB" w:rsidRDefault="009F63D9" w:rsidP="00763CBB">
      <w:pPr>
        <w:shd w:val="clear" w:color="auto" w:fill="FFFFFF"/>
        <w:tabs>
          <w:tab w:val="left" w:pos="9355"/>
        </w:tabs>
        <w:spacing w:after="0" w:line="240" w:lineRule="auto"/>
        <w:ind w:firstLine="709"/>
        <w:contextualSpacing/>
        <w:jc w:val="both"/>
        <w:rPr>
          <w:rFonts w:ascii="Times New Roman" w:hAnsi="Times New Roman"/>
          <w:sz w:val="28"/>
          <w:szCs w:val="28"/>
          <w:lang w:val="uk-UA"/>
        </w:rPr>
      </w:pPr>
      <w:r w:rsidRPr="00763CBB">
        <w:rPr>
          <w:rFonts w:ascii="Times New Roman" w:hAnsi="Times New Roman"/>
          <w:sz w:val="28"/>
          <w:szCs w:val="28"/>
          <w:lang w:val="uk-UA"/>
        </w:rPr>
        <w:t>Навичками роботи на ПК володіють 100 % педагогів школи. Станом на листопад 2015 року пройшов курси за програмою «Інтел. Навчання для майбутнього» - 1 педагог школи, «Цифрові технології» - 14 вчителів, «Методика викладання курсу «Інформатика в початковій школі» - 1 вчитель, «Технологія створення та управління персональним блогом вчителя» - 1 педагог. Активно використовують ІКТ у своїй практичній діяльності 95% педагогічного колективу. Вчителі-предметники беруть активну участь у різноманітних Інтернет</w:t>
      </w:r>
      <w:r>
        <w:rPr>
          <w:rFonts w:ascii="Times New Roman" w:hAnsi="Times New Roman"/>
          <w:sz w:val="28"/>
          <w:szCs w:val="28"/>
          <w:lang w:val="uk-UA"/>
        </w:rPr>
        <w:t xml:space="preserve"> </w:t>
      </w:r>
      <w:r w:rsidRPr="00763CBB">
        <w:rPr>
          <w:rFonts w:ascii="Times New Roman" w:hAnsi="Times New Roman"/>
          <w:sz w:val="28"/>
          <w:szCs w:val="28"/>
          <w:lang w:val="uk-UA"/>
        </w:rPr>
        <w:t>-</w:t>
      </w:r>
      <w:r>
        <w:rPr>
          <w:rFonts w:ascii="Times New Roman" w:hAnsi="Times New Roman"/>
          <w:sz w:val="28"/>
          <w:szCs w:val="28"/>
          <w:lang w:val="uk-UA"/>
        </w:rPr>
        <w:t xml:space="preserve"> </w:t>
      </w:r>
      <w:r w:rsidRPr="00763CBB">
        <w:rPr>
          <w:rFonts w:ascii="Times New Roman" w:hAnsi="Times New Roman"/>
          <w:sz w:val="28"/>
          <w:szCs w:val="28"/>
          <w:lang w:val="uk-UA"/>
        </w:rPr>
        <w:t>конкурсах.</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Таким чином, використання інформаційно-комунікаційних технологій в навчально-виховному процесі Хрещенівської ЗОШ І-ІІІ ступенів знаходиться на достатньому рівні.</w:t>
      </w:r>
    </w:p>
    <w:p w:rsidR="009F63D9" w:rsidRPr="00763CBB" w:rsidRDefault="009F63D9" w:rsidP="00266533">
      <w:pPr>
        <w:pStyle w:val="1"/>
        <w:spacing w:after="0" w:line="240" w:lineRule="auto"/>
        <w:ind w:left="0"/>
        <w:jc w:val="both"/>
        <w:rPr>
          <w:rFonts w:ascii="Times New Roman" w:hAnsi="Times New Roman"/>
          <w:b/>
          <w:i/>
          <w:sz w:val="28"/>
          <w:szCs w:val="28"/>
          <w:lang w:val="uk-UA"/>
        </w:rPr>
      </w:pPr>
    </w:p>
    <w:p w:rsidR="009F63D9" w:rsidRPr="008D4616" w:rsidRDefault="009F63D9" w:rsidP="008D4616">
      <w:pPr>
        <w:pStyle w:val="1"/>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 xml:space="preserve">6.Загальний стан території, будівель та приміщень навчального закладу.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Хрещенівська загальноосвітня школа І-ІІІ ступенів розміщена у комплексі громадських будинків освіти, культури, спорту та цивільної оборони, розрахована  на 360 учнівських місць. Загальна площа території закладу  </w:t>
      </w:r>
      <w:smartTag w:uri="urn:schemas-microsoft-com:office:smarttags" w:element="metricconverter">
        <w:smartTagPr>
          <w:attr w:name="ProductID" w:val="2,2118 га"/>
        </w:smartTagPr>
        <w:r w:rsidRPr="00763CBB">
          <w:rPr>
            <w:rFonts w:ascii="Times New Roman" w:hAnsi="Times New Roman"/>
            <w:sz w:val="28"/>
            <w:szCs w:val="28"/>
            <w:lang w:val="uk-UA"/>
          </w:rPr>
          <w:t>2,2118 га</w:t>
        </w:r>
      </w:smartTag>
      <w:r w:rsidRPr="00763CBB">
        <w:rPr>
          <w:rFonts w:ascii="Times New Roman" w:hAnsi="Times New Roman"/>
          <w:sz w:val="28"/>
          <w:szCs w:val="28"/>
          <w:lang w:val="uk-UA"/>
        </w:rPr>
        <w:t xml:space="preserve">.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Технічний та санітарно – гігієнічний стан будівлі та приміщень  ЗНЗ відповідає державним санітарним правилам та нормам.</w:t>
      </w:r>
    </w:p>
    <w:p w:rsidR="009F63D9" w:rsidRPr="00763CBB" w:rsidRDefault="009F63D9" w:rsidP="00763CBB">
      <w:pPr>
        <w:spacing w:after="0" w:line="240" w:lineRule="auto"/>
        <w:ind w:firstLine="709"/>
        <w:jc w:val="both"/>
        <w:rPr>
          <w:rFonts w:ascii="Times New Roman" w:hAnsi="Times New Roman"/>
          <w:sz w:val="28"/>
          <w:szCs w:val="28"/>
          <w:shd w:val="clear" w:color="auto" w:fill="F6F6F6"/>
          <w:lang w:val="uk-UA"/>
        </w:rPr>
      </w:pPr>
      <w:r w:rsidRPr="00763CBB">
        <w:rPr>
          <w:rStyle w:val="apple-converted-space"/>
          <w:rFonts w:ascii="Times New Roman" w:hAnsi="Times New Roman"/>
          <w:sz w:val="28"/>
          <w:szCs w:val="28"/>
          <w:shd w:val="clear" w:color="auto" w:fill="F6F6F6"/>
          <w:lang w:val="uk-UA"/>
        </w:rPr>
        <w:t> </w:t>
      </w:r>
      <w:r w:rsidRPr="00763CBB">
        <w:rPr>
          <w:rFonts w:ascii="Times New Roman" w:hAnsi="Times New Roman"/>
          <w:sz w:val="28"/>
          <w:szCs w:val="28"/>
          <w:shd w:val="clear" w:color="auto" w:fill="F6F6F6"/>
          <w:lang w:val="uk-UA"/>
        </w:rPr>
        <w:t>Класні кімнати відповідають своєму функціональному призначенню за площею, лінійними розмірами, обладнанням, шкільними меблями. Проте треба зазначити, що матеріально-технічна база в класах, спортивній залі не оновлюється.</w:t>
      </w:r>
    </w:p>
    <w:p w:rsidR="009F63D9" w:rsidRPr="00763CBB" w:rsidRDefault="009F63D9" w:rsidP="00763CB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Опалюються </w:t>
      </w:r>
      <w:r w:rsidRPr="00763CBB">
        <w:rPr>
          <w:rFonts w:ascii="Times New Roman" w:hAnsi="Times New Roman"/>
          <w:sz w:val="28"/>
          <w:szCs w:val="28"/>
          <w:lang w:val="uk-UA"/>
        </w:rPr>
        <w:t xml:space="preserve">приміщення від шкільних котелень, які розміщені в підвальних приміщеннях. Температурний режим дотримується.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Щорічно проводяться поточні ремонти за рахунок бюджетних та позабюджетних коштів. Контроль за станом будівлі та приміщень здійснюється постійно. Питання покращення матеріально-технічної бази школи виносяться на розгляд засідань батьківських комітетів, Ради школи.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Приміщення бібліотеки 47м</w:t>
      </w:r>
      <w:r w:rsidRPr="00763CBB">
        <w:rPr>
          <w:rFonts w:ascii="Times New Roman" w:hAnsi="Times New Roman"/>
          <w:sz w:val="28"/>
          <w:szCs w:val="28"/>
          <w:vertAlign w:val="superscript"/>
          <w:lang w:val="uk-UA"/>
        </w:rPr>
        <w:t>2</w:t>
      </w:r>
      <w:r w:rsidRPr="00763CBB">
        <w:rPr>
          <w:rFonts w:ascii="Times New Roman" w:hAnsi="Times New Roman"/>
          <w:sz w:val="28"/>
          <w:szCs w:val="28"/>
          <w:lang w:val="uk-UA"/>
        </w:rPr>
        <w:t>, читальний зал поєднаний з абонементом. Бібліотека обслуговує 153 читачів: учнів 1-11 класів –92, вчителів – 31,батьків</w:t>
      </w:r>
      <w:r>
        <w:rPr>
          <w:rFonts w:ascii="Times New Roman" w:hAnsi="Times New Roman"/>
          <w:sz w:val="28"/>
          <w:szCs w:val="28"/>
          <w:lang w:val="uk-UA"/>
        </w:rPr>
        <w:t xml:space="preserve"> – 18, студентів – 12.</w:t>
      </w:r>
      <w:r w:rsidRPr="00763CBB">
        <w:rPr>
          <w:rFonts w:ascii="Times New Roman" w:hAnsi="Times New Roman"/>
          <w:sz w:val="28"/>
          <w:szCs w:val="28"/>
          <w:lang w:val="uk-UA"/>
        </w:rPr>
        <w:t xml:space="preserve"> Кількість виданої літератури за місяць –102 екземплярів. Книжковий фонд: загальний – 7579</w:t>
      </w:r>
      <w:r>
        <w:rPr>
          <w:rFonts w:ascii="Times New Roman" w:hAnsi="Times New Roman"/>
          <w:sz w:val="28"/>
          <w:szCs w:val="28"/>
          <w:lang w:val="uk-UA"/>
        </w:rPr>
        <w:t>5; підручників –</w:t>
      </w:r>
      <w:r w:rsidRPr="00763CBB">
        <w:rPr>
          <w:rFonts w:ascii="Times New Roman" w:hAnsi="Times New Roman"/>
          <w:sz w:val="28"/>
          <w:szCs w:val="28"/>
          <w:lang w:val="uk-UA"/>
        </w:rPr>
        <w:t xml:space="preserve"> 61375; художньої літературу – 14420; за останні три роки одержали 21</w:t>
      </w:r>
      <w:r>
        <w:rPr>
          <w:rFonts w:ascii="Times New Roman" w:hAnsi="Times New Roman"/>
          <w:sz w:val="28"/>
          <w:szCs w:val="28"/>
          <w:lang w:val="uk-UA"/>
        </w:rPr>
        <w:t>0 примірників художньої літерату</w:t>
      </w:r>
      <w:r w:rsidRPr="00763CBB">
        <w:rPr>
          <w:rFonts w:ascii="Times New Roman" w:hAnsi="Times New Roman"/>
          <w:sz w:val="28"/>
          <w:szCs w:val="28"/>
          <w:lang w:val="uk-UA"/>
        </w:rPr>
        <w:t xml:space="preserve">ри. Бібліотека працює за планом, який узгоджено та затверджено директором школи. План є складовою частиною річного плану школи. Облік навчальної літератури проводиться та відповідає вимогам Інструкції «Про порядок доставки, комплектування та обліку навчальної літератури». Фонд навчальної літератури щорічно поповнюється (по мірі надходження) підручниками, які використовуються не менше 6 років. Підручники проштемпельовані, розставленні по класах, по предметах. Видані підручники обліковуються в журналі обліку отриманої літератури по класах, де вказується прізвище, ініціали учня, назва підручника, рік видання, підпис про отримання книжок.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Навчальною літературою школа забезпечена на 90 %.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Сумарні книги пронумеровані, прошиті та затверджені директором школи.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Адміністрація школи контролює роботу бібліотеки.</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Педагогічний колектив та обслуговуючий персонал закладу постійно працюють над створенням відповідних умов навчання, виховання та оздоровлення дітей. </w:t>
      </w:r>
    </w:p>
    <w:p w:rsidR="009F63D9" w:rsidRDefault="009F63D9" w:rsidP="00266533">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Визначено, що загальний стан території, будівель та приміщень Хрещенівської ЗОШ І-ІІІ ступенів відповідає вимогам.</w:t>
      </w:r>
    </w:p>
    <w:p w:rsidR="009F63D9" w:rsidRPr="00763CBB" w:rsidRDefault="009F63D9" w:rsidP="00266533">
      <w:pPr>
        <w:pStyle w:val="1"/>
        <w:spacing w:after="0" w:line="240" w:lineRule="auto"/>
        <w:ind w:left="0" w:firstLine="709"/>
        <w:jc w:val="both"/>
        <w:rPr>
          <w:rFonts w:ascii="Times New Roman" w:hAnsi="Times New Roman"/>
          <w:sz w:val="28"/>
          <w:szCs w:val="28"/>
          <w:lang w:val="uk-UA"/>
        </w:rPr>
      </w:pPr>
    </w:p>
    <w:p w:rsidR="009F63D9" w:rsidRPr="00266533" w:rsidRDefault="009F63D9" w:rsidP="00266533">
      <w:pPr>
        <w:pStyle w:val="1"/>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7.Створення безпечних умов для учасників навчально-виховного процесу.</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Робота з охорони праці та техніки безпеки в навчальному закладі проводиться</w:t>
      </w:r>
      <w:r>
        <w:rPr>
          <w:rFonts w:ascii="Times New Roman" w:hAnsi="Times New Roman"/>
          <w:sz w:val="28"/>
          <w:szCs w:val="28"/>
          <w:lang w:val="uk-UA"/>
        </w:rPr>
        <w:t xml:space="preserve"> відповідно до Законів України «Про освіту», «Про охорону праці»</w:t>
      </w:r>
      <w:r w:rsidRPr="00763CBB">
        <w:rPr>
          <w:rFonts w:ascii="Times New Roman" w:hAnsi="Times New Roman"/>
          <w:sz w:val="28"/>
          <w:szCs w:val="28"/>
          <w:lang w:val="uk-UA"/>
        </w:rPr>
        <w:t>, наказу Міністерства освіти та нау</w:t>
      </w:r>
      <w:r>
        <w:rPr>
          <w:rFonts w:ascii="Times New Roman" w:hAnsi="Times New Roman"/>
          <w:sz w:val="28"/>
          <w:szCs w:val="28"/>
          <w:lang w:val="uk-UA"/>
        </w:rPr>
        <w:t>ки України №563 від 01.08.2001 «</w:t>
      </w:r>
      <w:r w:rsidRPr="00763CBB">
        <w:rPr>
          <w:rFonts w:ascii="Times New Roman" w:hAnsi="Times New Roman"/>
          <w:sz w:val="28"/>
          <w:szCs w:val="28"/>
          <w:lang w:val="uk-UA"/>
        </w:rPr>
        <w:t>Про затвердження Положення про організацію роботи з ох</w:t>
      </w:r>
      <w:r>
        <w:rPr>
          <w:rFonts w:ascii="Times New Roman" w:hAnsi="Times New Roman"/>
          <w:sz w:val="28"/>
          <w:szCs w:val="28"/>
          <w:lang w:val="uk-UA"/>
        </w:rPr>
        <w:t>орони праці учасників навчально–</w:t>
      </w:r>
      <w:r w:rsidRPr="00763CBB">
        <w:rPr>
          <w:rFonts w:ascii="Times New Roman" w:hAnsi="Times New Roman"/>
          <w:sz w:val="28"/>
          <w:szCs w:val="28"/>
          <w:lang w:val="uk-UA"/>
        </w:rPr>
        <w:t>виховного процес</w:t>
      </w:r>
      <w:r>
        <w:rPr>
          <w:rFonts w:ascii="Times New Roman" w:hAnsi="Times New Roman"/>
          <w:sz w:val="28"/>
          <w:szCs w:val="28"/>
          <w:lang w:val="uk-UA"/>
        </w:rPr>
        <w:t>у в установах і закладах освіти»</w:t>
      </w:r>
      <w:r w:rsidRPr="00763CBB">
        <w:rPr>
          <w:rFonts w:ascii="Times New Roman" w:hAnsi="Times New Roman"/>
          <w:sz w:val="28"/>
          <w:szCs w:val="28"/>
          <w:lang w:val="uk-UA"/>
        </w:rPr>
        <w:t xml:space="preserve">, іншими галузевими нормативними документами.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Відповідно до вимог чинного законодавства в закладі створена сист</w:t>
      </w:r>
      <w:r>
        <w:rPr>
          <w:rFonts w:ascii="Times New Roman" w:hAnsi="Times New Roman"/>
          <w:sz w:val="28"/>
          <w:szCs w:val="28"/>
          <w:lang w:val="uk-UA"/>
        </w:rPr>
        <w:t xml:space="preserve">ема управління охороною праці. </w:t>
      </w:r>
      <w:r w:rsidRPr="00763CBB">
        <w:rPr>
          <w:rFonts w:ascii="Times New Roman" w:hAnsi="Times New Roman"/>
          <w:sz w:val="28"/>
          <w:szCs w:val="28"/>
          <w:lang w:val="uk-UA"/>
        </w:rPr>
        <w:t>Щорічно наказами  (останній від 14.08.2015 р. №61) «</w:t>
      </w:r>
      <w:r>
        <w:rPr>
          <w:rFonts w:ascii="Times New Roman" w:hAnsi="Times New Roman"/>
          <w:sz w:val="28"/>
          <w:szCs w:val="28"/>
          <w:lang w:val="uk-UA"/>
        </w:rPr>
        <w:t>Про організацію охорони праці»</w:t>
      </w:r>
      <w:r w:rsidRPr="00763CBB">
        <w:rPr>
          <w:rFonts w:ascii="Times New Roman" w:hAnsi="Times New Roman"/>
          <w:sz w:val="28"/>
          <w:szCs w:val="28"/>
          <w:lang w:val="uk-UA"/>
        </w:rPr>
        <w:t xml:space="preserve"> передбачено відповідальних за організацію охорони праці в навчальному закладі, пожежну безпеку й електробезпеку. Для створення безпечних умов навчання в кабінетах фізики, хімії, біології, інформатики, спортивному залі  призначені відповідальні за безпеку життєдіяльності, у навчальних кабінетах - завідувачі кабінетів. На початок кожного навчального року оформляються всі необхідні акти-дозволи на проведення навчальних занять у кабінетах і шкільних приміщеннях підвищеної небезпеки, акт готовності  ЗНЗ до нового навчального року. У навчальному закладі є необхідна документація щодо організації роботи з охорони праці, забезпечення безпеки життєдіяльності, розроблені  заходи з протипожежної безпеки.  Журнали</w:t>
      </w:r>
      <w:r>
        <w:rPr>
          <w:rFonts w:ascii="Times New Roman" w:hAnsi="Times New Roman"/>
          <w:sz w:val="28"/>
          <w:szCs w:val="28"/>
          <w:lang w:val="uk-UA"/>
        </w:rPr>
        <w:t xml:space="preserve"> для </w:t>
      </w:r>
      <w:r w:rsidRPr="00763CBB">
        <w:rPr>
          <w:rFonts w:ascii="Times New Roman" w:hAnsi="Times New Roman"/>
          <w:sz w:val="28"/>
          <w:szCs w:val="28"/>
          <w:lang w:val="uk-UA"/>
        </w:rPr>
        <w:t>реєстрації всіх видів інструктажів із питань охорони праці  ведуться без порушення.</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Регулярно відбуваються цільові інструктажі з учнями перед екскурсіями, походами, спортивними змаганнями. Кожен кабінет має необхідний перелік документації з питань безпеки життєдіяльності.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 школі проводиться значна робота по виконанню заходів з профілактики травматизму, розроблені відповід</w:t>
      </w:r>
      <w:r>
        <w:rPr>
          <w:rFonts w:ascii="Times New Roman" w:hAnsi="Times New Roman"/>
          <w:sz w:val="28"/>
          <w:szCs w:val="28"/>
          <w:lang w:val="uk-UA"/>
        </w:rPr>
        <w:t>ні заходи.</w:t>
      </w:r>
      <w:r w:rsidRPr="00763CBB">
        <w:rPr>
          <w:rFonts w:ascii="Times New Roman" w:hAnsi="Times New Roman"/>
          <w:sz w:val="28"/>
          <w:szCs w:val="28"/>
          <w:lang w:val="uk-UA"/>
        </w:rPr>
        <w:t xml:space="preserve"> </w:t>
      </w:r>
      <w:r w:rsidRPr="00763CBB">
        <w:rPr>
          <w:rFonts w:ascii="Times New Roman" w:hAnsi="Times New Roman"/>
          <w:sz w:val="28"/>
          <w:szCs w:val="28"/>
          <w:lang w:val="uk-UA"/>
        </w:rPr>
        <w:tab/>
      </w:r>
      <w:r>
        <w:rPr>
          <w:rFonts w:ascii="Times New Roman" w:hAnsi="Times New Roman"/>
          <w:spacing w:val="-1"/>
          <w:sz w:val="28"/>
          <w:szCs w:val="28"/>
          <w:lang w:val="uk-UA"/>
        </w:rPr>
        <w:t xml:space="preserve">Стан </w:t>
      </w:r>
      <w:r w:rsidRPr="00763CBB">
        <w:rPr>
          <w:rFonts w:ascii="Times New Roman" w:hAnsi="Times New Roman"/>
          <w:spacing w:val="-1"/>
          <w:sz w:val="28"/>
          <w:szCs w:val="28"/>
          <w:lang w:val="uk-UA"/>
        </w:rPr>
        <w:t xml:space="preserve">травматизму учасників навчально-виховного процесу знаходиться на постійному контролі. </w:t>
      </w:r>
      <w:r w:rsidRPr="00763CBB">
        <w:rPr>
          <w:rFonts w:ascii="Times New Roman" w:hAnsi="Times New Roman"/>
          <w:sz w:val="28"/>
          <w:szCs w:val="28"/>
          <w:lang w:val="uk-UA"/>
        </w:rPr>
        <w:t>За період, який аналізується, випадків травматизму під час навчально-виховного процесу не зареєстровано.</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На нарадах при директору, інструктивно-методичних нарадах, засіданнях профспілкового комітету заслуховуються звіти про виконання заходів, наказів, інструкцій з техніки безпеки, обговорюються результати проведеної роботи.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Ведеться постійна робота з дотримання техніки безпеки: обладнано пожежний щит, на всіх розетках змінної напруги є маркування, щороку здійснюється перевірка заземлення й опору ізоляції (протоко</w:t>
      </w:r>
      <w:r>
        <w:rPr>
          <w:rFonts w:ascii="Times New Roman" w:hAnsi="Times New Roman"/>
          <w:sz w:val="28"/>
          <w:szCs w:val="28"/>
          <w:lang w:val="uk-UA"/>
        </w:rPr>
        <w:t xml:space="preserve">л №765а  від 28.08.2015 року), </w:t>
      </w:r>
      <w:r w:rsidRPr="00763CBB">
        <w:rPr>
          <w:rFonts w:ascii="Times New Roman" w:hAnsi="Times New Roman"/>
          <w:sz w:val="28"/>
          <w:szCs w:val="28"/>
          <w:lang w:val="uk-UA"/>
        </w:rPr>
        <w:t>є плани евакуації, пожежні виходи функціонують, придбано 5 вогнегасників, стенди з протипожежної безпеки, правил дорожнього руху, цивільного захисту.</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Організація харчування учнів Хрещенівської ЗОШ І-ІІІ ступенів здійснюється відповідно до статті 5 Закону України «Про охорону дитинства», спільних наказів Міністерства освіти і науки України та Міністерства охорони здоров’я України 01.06.2005 № 242/329 «Про затвердження порядку організації харчування дітей у навчальних та оздоровчих закладах», 17.04.2006 № 298/227 «Про затвердження Інструкції з організації харчування дітей у дошкільних навчальних закладах», постанов  Кабінету Міністрів України 22.11.2004 № 1591 «Про затвердження норм харчування у навчальних та оздоровчих закладах», 19.06.2002 № 856 «Про організацію харчування окремих категорій учнів у загальноосвітніх навчальних закладах»,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затвердженні постановою Головного державного санітарного лікаря України 14.08.2001 № 63.</w:t>
      </w:r>
      <w:r w:rsidRPr="00763CBB">
        <w:rPr>
          <w:rFonts w:ascii="Times New Roman" w:hAnsi="Times New Roman"/>
          <w:bCs/>
          <w:sz w:val="28"/>
          <w:szCs w:val="28"/>
          <w:lang w:val="uk-UA"/>
        </w:rPr>
        <w:t xml:space="preserve"> </w:t>
      </w:r>
    </w:p>
    <w:p w:rsidR="009F63D9" w:rsidRPr="00763CBB" w:rsidRDefault="009F63D9" w:rsidP="00763CBB">
      <w:pPr>
        <w:tabs>
          <w:tab w:val="left" w:pos="0"/>
        </w:tabs>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Санітарно-гігієнічний стан харчоблоку закладу знаходиться в задовільному санітарно-гігієнічному стані, у закладі затверджений режим  харчування дітей, графік роботи їдальні, графік чергування вчителів.  Відповідно до наказу по шко</w:t>
      </w:r>
      <w:r>
        <w:rPr>
          <w:rFonts w:ascii="Times New Roman" w:hAnsi="Times New Roman"/>
          <w:color w:val="000000"/>
          <w:sz w:val="28"/>
          <w:szCs w:val="28"/>
          <w:lang w:val="uk-UA"/>
        </w:rPr>
        <w:t>лі від 2 вересня 2015 року № 74</w:t>
      </w:r>
      <w:r w:rsidRPr="00763CBB">
        <w:rPr>
          <w:rFonts w:ascii="Times New Roman" w:hAnsi="Times New Roman"/>
          <w:color w:val="000000"/>
          <w:sz w:val="28"/>
          <w:szCs w:val="28"/>
          <w:lang w:val="uk-UA"/>
        </w:rPr>
        <w:t xml:space="preserve"> відповідальна о</w:t>
      </w:r>
      <w:r>
        <w:rPr>
          <w:rFonts w:ascii="Times New Roman" w:hAnsi="Times New Roman"/>
          <w:color w:val="000000"/>
          <w:sz w:val="28"/>
          <w:szCs w:val="28"/>
          <w:lang w:val="uk-UA"/>
        </w:rPr>
        <w:t xml:space="preserve">соба за організацію харчування </w:t>
      </w:r>
      <w:r w:rsidRPr="00763CBB">
        <w:rPr>
          <w:rFonts w:ascii="Times New Roman" w:hAnsi="Times New Roman"/>
          <w:color w:val="000000"/>
          <w:sz w:val="28"/>
          <w:szCs w:val="28"/>
          <w:lang w:val="uk-UA"/>
        </w:rPr>
        <w:t>- д</w:t>
      </w:r>
      <w:r>
        <w:rPr>
          <w:rFonts w:ascii="Times New Roman" w:hAnsi="Times New Roman"/>
          <w:color w:val="000000"/>
          <w:sz w:val="28"/>
          <w:szCs w:val="28"/>
          <w:lang w:val="uk-UA"/>
        </w:rPr>
        <w:t>иректор Квітка О.Г.</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Усього охоплено гарячим харчуванням 87</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(95%) дітей шкільного віку, з них 36 (100%) учні 1-4 класів, 15 дітей пільгової категорії забезпечені безкоштовним гарячим харчуванням. 36 учнів 5-11 класів - додатковим сніданком (за батьківські кошти) що складає 88 % від загальної кількості дітей старших класів. Натуральні норми харчування за жовтень</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 листопад 2015 року виконано на 71 % для дітей віком від 6 до 10 років, та на 66%  для дітей 10-16 років. Фактів, щодо зменшення розмірів порцій не виявлено.</w:t>
      </w:r>
    </w:p>
    <w:p w:rsidR="009F63D9" w:rsidRPr="00763CBB" w:rsidRDefault="009F63D9" w:rsidP="00763CBB">
      <w:pPr>
        <w:tabs>
          <w:tab w:val="left" w:pos="0"/>
        </w:tabs>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Проточн</w:t>
      </w:r>
      <w:r>
        <w:rPr>
          <w:rFonts w:ascii="Times New Roman" w:hAnsi="Times New Roman"/>
          <w:color w:val="000000"/>
          <w:sz w:val="28"/>
          <w:szCs w:val="28"/>
          <w:lang w:val="uk-UA"/>
        </w:rPr>
        <w:t xml:space="preserve">а вода до харчоблоку підведена </w:t>
      </w:r>
      <w:r w:rsidRPr="00763CBB">
        <w:rPr>
          <w:rFonts w:ascii="Times New Roman" w:hAnsi="Times New Roman"/>
          <w:color w:val="000000"/>
          <w:sz w:val="28"/>
          <w:szCs w:val="28"/>
          <w:lang w:val="uk-UA"/>
        </w:rPr>
        <w:t xml:space="preserve">від сільської водопровідної мережі. Гаряча проточна вода подається від електронагрівача. </w:t>
      </w:r>
      <w:r w:rsidRPr="00763CBB">
        <w:rPr>
          <w:rFonts w:ascii="Times New Roman" w:hAnsi="Times New Roman"/>
          <w:color w:val="365F91"/>
          <w:sz w:val="28"/>
          <w:szCs w:val="28"/>
          <w:lang w:val="uk-UA"/>
        </w:rPr>
        <w:tab/>
      </w:r>
      <w:r w:rsidRPr="00763CBB">
        <w:rPr>
          <w:rFonts w:ascii="Times New Roman" w:hAnsi="Times New Roman"/>
          <w:color w:val="000000"/>
          <w:sz w:val="28"/>
          <w:szCs w:val="28"/>
          <w:lang w:val="uk-UA"/>
        </w:rPr>
        <w:t>Харчоблок забезпечений технологічним обладнанням, яке знаходиться в робочому стані, кухонним посудом та інвентарем, який змінюється по мірі зношення. Харчоблок потребує придба</w:t>
      </w:r>
      <w:r>
        <w:rPr>
          <w:rFonts w:ascii="Times New Roman" w:hAnsi="Times New Roman"/>
          <w:color w:val="000000"/>
          <w:sz w:val="28"/>
          <w:szCs w:val="28"/>
          <w:lang w:val="uk-UA"/>
        </w:rPr>
        <w:t xml:space="preserve">ння додаткового </w:t>
      </w:r>
      <w:r w:rsidRPr="00763CBB">
        <w:rPr>
          <w:rFonts w:ascii="Times New Roman" w:hAnsi="Times New Roman"/>
          <w:color w:val="000000"/>
          <w:sz w:val="28"/>
          <w:szCs w:val="28"/>
          <w:lang w:val="uk-UA"/>
        </w:rPr>
        <w:t xml:space="preserve">холодильника. У достатній кількості у закладі миючих та дезінфікуючих засобів. Дезрозчини готуються правильно та використовуються по призначенню. Виробничі столи, обробний інвентар промарковані. </w:t>
      </w:r>
    </w:p>
    <w:p w:rsidR="009F63D9" w:rsidRPr="00763CBB" w:rsidRDefault="009F63D9" w:rsidP="00763CBB">
      <w:pPr>
        <w:tabs>
          <w:tab w:val="left" w:pos="0"/>
        </w:tabs>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Медична сестра закладу веде всю необхідну документацію, а саме: журнали бракеражу готової та сирої продукції, журнал температурного режиму холодильників,журнал відходів продуктів. Щоденно медичною сестрою проводиться відбір добових проб готових страв, які зберігаються в холодильнику в промаркованому закритому посуді.</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Щодо кадрового забезпечення, то всі працівники харчоблоку мають  стаж відповідної роботи, кухар – відповідну освіту, пройшли медичний огляд, щоденно у журналі  засвідчують стан свого здоров’я.</w:t>
      </w:r>
    </w:p>
    <w:p w:rsidR="009F63D9" w:rsidRPr="00763CBB" w:rsidRDefault="009F63D9" w:rsidP="004C23D7">
      <w:pPr>
        <w:tabs>
          <w:tab w:val="left" w:pos="0"/>
        </w:tabs>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Медична сестра закладу здійснює контроль за якістю продуктів харчування, в наявності є сертифікати відповідності на продукти харчування, ветеринарні посвідчення на м’ясну продукцію. Продовольча сировина та продукти харчування надходять до навчального закладу від постачальників ПП Винник Р.І. та ТОВ «Зеленодольський хлібокомбінат» із супровідними документами, які свідчать про їх якість і походження. Поставщики надали всі необхідні документи на дозвіл транспортування продуктів.  Випадків надходження неякісних або з простроченими термінами реалізації продуктів харчування не виявлено. Строки реалізації продуктів не порушені.</w:t>
      </w:r>
    </w:p>
    <w:p w:rsidR="009F63D9" w:rsidRPr="00763CBB" w:rsidRDefault="009F63D9" w:rsidP="00763CBB">
      <w:pPr>
        <w:spacing w:after="0" w:line="240" w:lineRule="auto"/>
        <w:ind w:firstLine="709"/>
        <w:jc w:val="both"/>
        <w:rPr>
          <w:rFonts w:ascii="Times New Roman" w:hAnsi="Times New Roman"/>
          <w:color w:val="000000"/>
          <w:sz w:val="28"/>
          <w:szCs w:val="28"/>
          <w:lang w:val="uk-UA"/>
        </w:rPr>
      </w:pPr>
      <w:r w:rsidRPr="00763CBB">
        <w:rPr>
          <w:rFonts w:ascii="Times New Roman" w:hAnsi="Times New Roman"/>
          <w:color w:val="000000"/>
          <w:sz w:val="28"/>
          <w:szCs w:val="28"/>
          <w:lang w:val="uk-UA"/>
        </w:rPr>
        <w:t>Харчових отруєнь та інфекційних захворювань, пов’язаних із вживанням продуктів харчування серед дітей закладу протягом останніх та поточного року не виявлено.</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color w:val="000000"/>
          <w:sz w:val="28"/>
          <w:szCs w:val="28"/>
          <w:lang w:val="uk-UA"/>
        </w:rPr>
        <w:t>Перспективне меню-розкладка, технологічні карти приготування страв розроблені відповідно до чинного законодавства. Примірне дв</w:t>
      </w:r>
      <w:r>
        <w:rPr>
          <w:rFonts w:ascii="Times New Roman" w:hAnsi="Times New Roman"/>
          <w:color w:val="000000"/>
          <w:sz w:val="28"/>
          <w:szCs w:val="28"/>
          <w:lang w:val="uk-UA"/>
        </w:rPr>
        <w:t>отижневе меню відповідає сезону та</w:t>
      </w:r>
      <w:r w:rsidRPr="00763CBB">
        <w:rPr>
          <w:rFonts w:ascii="Times New Roman" w:hAnsi="Times New Roman"/>
          <w:color w:val="000000"/>
          <w:sz w:val="28"/>
          <w:szCs w:val="28"/>
          <w:lang w:val="uk-UA"/>
        </w:rPr>
        <w:t xml:space="preserve"> погоджене санітарним лікарем. Медичний працівник закладу дотримується закладки продуктів згідно з картками-розкладками, щоденно складає меню-вимоги на кожну категорію учнів, що харчуються, окремо, та затверджує їх у директора. Середня вартість безкоштовного обіду дітей 1-4 класів у листопаді 2015 р склала 8,50 грн, пільгової категорії 5-11 кл – 9,17 грн, сніданку за батькі</w:t>
      </w:r>
      <w:r>
        <w:rPr>
          <w:rFonts w:ascii="Times New Roman" w:hAnsi="Times New Roman"/>
          <w:color w:val="000000"/>
          <w:sz w:val="28"/>
          <w:szCs w:val="28"/>
          <w:lang w:val="uk-UA"/>
        </w:rPr>
        <w:t xml:space="preserve">вські кошти – 4,80 грн. Наказом директора закладу </w:t>
      </w:r>
      <w:r w:rsidRPr="00763CBB">
        <w:rPr>
          <w:rFonts w:ascii="Times New Roman" w:hAnsi="Times New Roman"/>
          <w:color w:val="000000"/>
          <w:sz w:val="28"/>
          <w:szCs w:val="28"/>
          <w:lang w:val="uk-UA"/>
        </w:rPr>
        <w:t>№ 108 від 25.12.2013 року створено та оприлюднено комісію громадського контролю за якістю харчування у закладі. У журналі обліку виконання норм харчування кожні десять днів проводиться аналіз якості харчування. Наявний акт обстеження харчоблоку. Продукти зберігаються у спеціальному приміщенні, товарне сусідство зберігання продуктів дотримано. Надходження та вибуття продуктів та сировини відображається в книзі складського обліку,</w:t>
      </w:r>
      <w:r>
        <w:rPr>
          <w:rFonts w:ascii="Times New Roman" w:hAnsi="Times New Roman"/>
          <w:color w:val="000000"/>
          <w:sz w:val="28"/>
          <w:szCs w:val="28"/>
          <w:lang w:val="uk-UA"/>
        </w:rPr>
        <w:t xml:space="preserve"> </w:t>
      </w:r>
      <w:r w:rsidRPr="00763CBB">
        <w:rPr>
          <w:rFonts w:ascii="Times New Roman" w:hAnsi="Times New Roman"/>
          <w:color w:val="000000"/>
          <w:sz w:val="28"/>
          <w:szCs w:val="28"/>
          <w:lang w:val="uk-UA"/>
        </w:rPr>
        <w:t>яку веде комірник.</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 xml:space="preserve">На виховних годинах та батьківських зборах проводиться роз’яснювальна робота серед учнів та батьків для пропаганди основ здорового харчування.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У </w:t>
      </w:r>
      <w:r>
        <w:rPr>
          <w:rFonts w:ascii="Times New Roman" w:hAnsi="Times New Roman"/>
          <w:sz w:val="28"/>
          <w:szCs w:val="28"/>
          <w:lang w:val="uk-UA"/>
        </w:rPr>
        <w:t xml:space="preserve">Хрещенівській ЗОШ функціонує 1 </w:t>
      </w:r>
      <w:r w:rsidRPr="00763CBB">
        <w:rPr>
          <w:rFonts w:ascii="Times New Roman" w:hAnsi="Times New Roman"/>
          <w:sz w:val="28"/>
          <w:szCs w:val="28"/>
          <w:lang w:val="uk-UA"/>
        </w:rPr>
        <w:t>медичний кабінет</w:t>
      </w:r>
      <w:r w:rsidRPr="00763CBB">
        <w:rPr>
          <w:rFonts w:ascii="Times New Roman" w:hAnsi="Times New Roman"/>
          <w:color w:val="000000"/>
          <w:sz w:val="28"/>
          <w:szCs w:val="28"/>
          <w:lang w:val="uk-UA"/>
        </w:rPr>
        <w:t>.</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Медичною сестрою здійснюються профілактичні та оздоровчі заходи:</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просвітницька робота з питань здорового способу життя серед дітей, їх батьків та колективу закладу;</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поновлення куточків здоров’я;</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допомога у проведенні диктантів щодо здорового способу життя;</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облік медикаментів, поповнення аптечки відповідними препаратами та медикаментами;</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випуск санбюлетнів;</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пров</w:t>
      </w:r>
      <w:r>
        <w:rPr>
          <w:rFonts w:ascii="Times New Roman" w:hAnsi="Times New Roman"/>
          <w:sz w:val="28"/>
          <w:szCs w:val="28"/>
          <w:lang w:val="uk-UA"/>
        </w:rPr>
        <w:t>едення моніторингу стану здоров’</w:t>
      </w:r>
      <w:r w:rsidRPr="00763CBB">
        <w:rPr>
          <w:rFonts w:ascii="Times New Roman" w:hAnsi="Times New Roman"/>
          <w:sz w:val="28"/>
          <w:szCs w:val="28"/>
          <w:lang w:val="uk-UA"/>
        </w:rPr>
        <w:t>я дітей;</w:t>
      </w:r>
    </w:p>
    <w:p w:rsidR="009F63D9" w:rsidRPr="00763CBB" w:rsidRDefault="009F63D9" w:rsidP="004C23D7">
      <w:pPr>
        <w:numPr>
          <w:ilvl w:val="0"/>
          <w:numId w:val="36"/>
        </w:numPr>
        <w:spacing w:after="0" w:line="240" w:lineRule="auto"/>
        <w:ind w:left="709"/>
        <w:jc w:val="both"/>
        <w:rPr>
          <w:rFonts w:ascii="Times New Roman" w:hAnsi="Times New Roman"/>
          <w:sz w:val="28"/>
          <w:szCs w:val="28"/>
          <w:lang w:val="uk-UA"/>
        </w:rPr>
      </w:pPr>
      <w:r w:rsidRPr="00763CBB">
        <w:rPr>
          <w:rFonts w:ascii="Times New Roman" w:hAnsi="Times New Roman"/>
          <w:sz w:val="28"/>
          <w:szCs w:val="28"/>
          <w:lang w:val="uk-UA"/>
        </w:rPr>
        <w:t>контроль за харчуванн</w:t>
      </w:r>
      <w:r>
        <w:rPr>
          <w:rFonts w:ascii="Times New Roman" w:hAnsi="Times New Roman"/>
          <w:sz w:val="28"/>
          <w:szCs w:val="28"/>
          <w:lang w:val="uk-UA"/>
        </w:rPr>
        <w:t xml:space="preserve">ям,  дотриманням раціонального </w:t>
      </w:r>
      <w:r w:rsidRPr="00763CBB">
        <w:rPr>
          <w:rFonts w:ascii="Times New Roman" w:hAnsi="Times New Roman"/>
          <w:sz w:val="28"/>
          <w:szCs w:val="28"/>
          <w:lang w:val="uk-UA"/>
        </w:rPr>
        <w:t>режиму дня.</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Усі педагогічні працівники</w:t>
      </w:r>
      <w:r>
        <w:rPr>
          <w:rFonts w:ascii="Times New Roman" w:hAnsi="Times New Roman"/>
          <w:sz w:val="28"/>
          <w:szCs w:val="28"/>
          <w:lang w:val="uk-UA"/>
        </w:rPr>
        <w:t xml:space="preserve"> закладу, працівники харчоблоку</w:t>
      </w:r>
      <w:r w:rsidRPr="00763CBB">
        <w:rPr>
          <w:rFonts w:ascii="Times New Roman" w:hAnsi="Times New Roman"/>
          <w:sz w:val="28"/>
          <w:szCs w:val="28"/>
          <w:lang w:val="uk-UA"/>
        </w:rPr>
        <w:t xml:space="preserve"> відповідно до діючого законодавства, згідно з графіком ЦРЛ пройшли обов’язкові профілактичні огляди. Санітарні книжки всіх працівників з відповідно оформленим допуском до роботи зберігаються у медичному кабінеті.</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 До початку 2015-2016 навчального року на базі районної поліклініки та навчально-виховного закладу проводились медичні огляди учнів.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Згідно мережі у школі 92 учні, усі з них пройшли медогляд і мають відповідні довідки: основна група – 49, підготовча – 40, спеціальна – 3.</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Наявні матеріали щодо медичного обслуговування учнів свідчать про те, що необхідно більше уваги приділяти контролю за дотриманням санітарно-гігієнічних вимог у закладі, динамічності наглядів за станом здоров’я на уроках фізичної культури.</w:t>
      </w:r>
    </w:p>
    <w:p w:rsidR="009F63D9" w:rsidRPr="00763CBB" w:rsidRDefault="009F63D9" w:rsidP="004C23D7">
      <w:pPr>
        <w:spacing w:after="0" w:line="240" w:lineRule="auto"/>
        <w:ind w:firstLine="709"/>
        <w:jc w:val="both"/>
        <w:rPr>
          <w:rFonts w:ascii="Times New Roman" w:hAnsi="Times New Roman"/>
          <w:sz w:val="28"/>
          <w:szCs w:val="28"/>
          <w:lang w:val="uk-UA"/>
        </w:rPr>
      </w:pPr>
      <w:bookmarkStart w:id="0" w:name="OLE_LINK2"/>
      <w:r w:rsidRPr="00763CBB">
        <w:rPr>
          <w:rFonts w:ascii="Times New Roman" w:hAnsi="Times New Roman"/>
          <w:sz w:val="28"/>
          <w:szCs w:val="28"/>
          <w:lang w:val="uk-UA"/>
        </w:rPr>
        <w:t>Експертизою визнано, що стан організації медичного обслуговування учнів та педагогічних працівників здійснюється на достатньому рівні.</w:t>
      </w:r>
    </w:p>
    <w:bookmarkEnd w:id="0"/>
    <w:p w:rsidR="009F63D9" w:rsidRPr="00763CBB" w:rsidRDefault="009F63D9" w:rsidP="00763CBB">
      <w:pPr>
        <w:pStyle w:val="1"/>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olor w:val="0D0D0D"/>
          <w:sz w:val="28"/>
          <w:szCs w:val="28"/>
          <w:lang w:val="uk-UA"/>
        </w:rPr>
      </w:pPr>
      <w:r w:rsidRPr="00763CBB">
        <w:rPr>
          <w:rFonts w:ascii="Times New Roman" w:hAnsi="Times New Roman"/>
          <w:color w:val="0D0D0D"/>
          <w:spacing w:val="-7"/>
          <w:sz w:val="28"/>
          <w:szCs w:val="28"/>
          <w:lang w:val="uk-UA"/>
        </w:rPr>
        <w:t xml:space="preserve">Отже, </w:t>
      </w:r>
      <w:r w:rsidRPr="00763CBB">
        <w:rPr>
          <w:rFonts w:ascii="Times New Roman" w:hAnsi="Times New Roman"/>
          <w:sz w:val="28"/>
          <w:szCs w:val="28"/>
          <w:lang w:val="uk-UA"/>
        </w:rPr>
        <w:t xml:space="preserve">рівень організації </w:t>
      </w:r>
      <w:r w:rsidRPr="00763CBB">
        <w:rPr>
          <w:rFonts w:ascii="Times New Roman" w:hAnsi="Times New Roman"/>
          <w:color w:val="000000"/>
          <w:sz w:val="28"/>
          <w:szCs w:val="28"/>
          <w:lang w:val="uk-UA"/>
        </w:rPr>
        <w:t xml:space="preserve">роботи щодо створення безпечних умов для учасників навчально-виховного процесу в Хрещенівській ЗОШ І-ІІІ ступенів Хрещенівської сільської ради Нововоронцовського району Херсонської області </w:t>
      </w:r>
      <w:r w:rsidRPr="00763CBB">
        <w:rPr>
          <w:rFonts w:ascii="Times New Roman" w:hAnsi="Times New Roman"/>
          <w:sz w:val="28"/>
          <w:szCs w:val="28"/>
          <w:lang w:val="uk-UA"/>
        </w:rPr>
        <w:t>слід вважати таким, що відповідає вимогам чинного законодавства.</w:t>
      </w:r>
    </w:p>
    <w:p w:rsidR="009F63D9" w:rsidRPr="00763CBB" w:rsidRDefault="009F63D9" w:rsidP="00763CBB">
      <w:pPr>
        <w:pStyle w:val="10"/>
        <w:ind w:firstLine="709"/>
        <w:contextualSpacing/>
        <w:jc w:val="both"/>
        <w:rPr>
          <w:rFonts w:ascii="Times New Roman" w:hAnsi="Times New Roman"/>
          <w:color w:val="1F497D"/>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Забезпечення соціально-психологічного супроводу учнів.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Через відсутність штатного психолога соціально-психологічний супровід проводиться класними керівниками, педагогом-організатором.</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Дітей, які перебували б на обліку в районному відділі внутрішніх справ, не було впродовж звітного періоду. На сьогоднішній день забезпечується соціально-психологічний супровід 2 учнів, батько яких знаходиться в АТО. Дітей, які приїхали з окупованих територій немає.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Складання варіативної складової навчального плану школи проходить з урахуванням освітніх потреб учнів, для цього проводиться вивчення пізнавальних інтересів та запитів учнів. </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4C23D7" w:rsidRDefault="009F63D9" w:rsidP="004C23D7">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Створення умов для задоволення потреб учнів у різних формах позаурочної навчально-виховної роботи.</w:t>
      </w:r>
    </w:p>
    <w:p w:rsidR="009F63D9" w:rsidRPr="00763CBB" w:rsidRDefault="009F63D9" w:rsidP="00763CBB">
      <w:pPr>
        <w:spacing w:after="0" w:line="240" w:lineRule="auto"/>
        <w:ind w:firstLine="709"/>
        <w:jc w:val="both"/>
        <w:rPr>
          <w:rFonts w:ascii="Times New Roman" w:hAnsi="Times New Roman"/>
          <w:sz w:val="28"/>
          <w:szCs w:val="28"/>
        </w:rPr>
      </w:pPr>
      <w:r w:rsidRPr="004C23D7">
        <w:rPr>
          <w:rFonts w:ascii="Times New Roman" w:hAnsi="Times New Roman"/>
          <w:sz w:val="28"/>
          <w:szCs w:val="28"/>
          <w:lang w:val="uk-UA"/>
        </w:rPr>
        <w:t xml:space="preserve">Виховна робота в освітньому закладі спрямована на забезпечення умов для індивідуального розвитку учнів, урахування їх особистих досягнень, стимулювання творчої активності та реалізації  в різних видах позаурочної діяльності. </w:t>
      </w:r>
      <w:r w:rsidRPr="00763CBB">
        <w:rPr>
          <w:rFonts w:ascii="Times New Roman" w:hAnsi="Times New Roman"/>
          <w:sz w:val="28"/>
          <w:szCs w:val="28"/>
        </w:rPr>
        <w:t>Керівництво цим процесом покладено на  організатора дитячого колективу, класних керівників, класоводів.</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Освітній заклад працює над виховним проектом громадянського виховання «Моя батьківщина – Україна». Мета виховного проекту: «Плекання творчої особистості, забезпечення умов для повноцінного фізичного, психічного, соціального й духовного розвитку вихованців, формування людини, яка здатна будувати демократичну державу».</w:t>
      </w:r>
    </w:p>
    <w:p w:rsidR="009F63D9" w:rsidRPr="00763CBB" w:rsidRDefault="009F63D9" w:rsidP="00763CBB">
      <w:pPr>
        <w:tabs>
          <w:tab w:val="left" w:pos="6510"/>
        </w:tabs>
        <w:spacing w:after="0" w:line="240" w:lineRule="auto"/>
        <w:ind w:firstLine="709"/>
        <w:jc w:val="both"/>
        <w:rPr>
          <w:rFonts w:ascii="Times New Roman" w:hAnsi="Times New Roman"/>
          <w:sz w:val="28"/>
          <w:szCs w:val="28"/>
        </w:rPr>
      </w:pPr>
      <w:r>
        <w:rPr>
          <w:rFonts w:ascii="Times New Roman" w:hAnsi="Times New Roman"/>
          <w:spacing w:val="-6"/>
          <w:sz w:val="28"/>
          <w:szCs w:val="28"/>
        </w:rPr>
        <w:t>Ор</w:t>
      </w:r>
      <w:r w:rsidRPr="00763CBB">
        <w:rPr>
          <w:rFonts w:ascii="Times New Roman" w:hAnsi="Times New Roman"/>
          <w:spacing w:val="-6"/>
          <w:sz w:val="28"/>
          <w:szCs w:val="28"/>
        </w:rPr>
        <w:t>ганізовуючи свою діяльність на ґрунті національно-патріотичної культури розроблена та  впроваджується система виховних заходів з учнівською молоддю  щодо пропагування культурних традицій України її становлення та розвитку.</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Надаючи можливість реалізувати свій інтелектуальний, творчий, фізичний потенціал на благо України, школярі протягом навчального року залучалися до активної  позаурочної діяльності, проведеної у форматі: круглих столів, відео-презентацій, годин спілкування, літературних, художніх та історичних конкурсів, уявних подорожей, відкритих листів, акцій, флешмобів.</w:t>
      </w:r>
    </w:p>
    <w:p w:rsidR="009F63D9" w:rsidRPr="003E2334"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rPr>
        <w:t xml:space="preserve">У навчальному закладі на базі музею «Бойової та трудової слави» створено куточок школяра з національно-патріотичного виховання, </w:t>
      </w:r>
      <w:r w:rsidRPr="00F817E9">
        <w:rPr>
          <w:rFonts w:ascii="Times New Roman" w:hAnsi="Times New Roman"/>
          <w:sz w:val="28"/>
          <w:szCs w:val="28"/>
        </w:rPr>
        <w:t xml:space="preserve">діє </w:t>
      </w:r>
      <w:r w:rsidRPr="00F817E9">
        <w:rPr>
          <w:rFonts w:ascii="Times New Roman" w:hAnsi="Times New Roman"/>
          <w:sz w:val="28"/>
          <w:szCs w:val="28"/>
          <w:lang w:val="uk-UA"/>
        </w:rPr>
        <w:t xml:space="preserve">сторінка на шкільному </w:t>
      </w:r>
      <w:r w:rsidRPr="00F817E9">
        <w:rPr>
          <w:rFonts w:ascii="Times New Roman" w:hAnsi="Times New Roman"/>
          <w:sz w:val="28"/>
          <w:szCs w:val="28"/>
        </w:rPr>
        <w:t>сайт</w:t>
      </w:r>
      <w:r w:rsidRPr="00F817E9">
        <w:rPr>
          <w:rFonts w:ascii="Times New Roman" w:hAnsi="Times New Roman"/>
          <w:sz w:val="28"/>
          <w:szCs w:val="28"/>
          <w:lang w:val="uk-UA"/>
        </w:rPr>
        <w:t>і</w:t>
      </w:r>
      <w:r w:rsidRPr="00F817E9">
        <w:rPr>
          <w:rFonts w:ascii="Times New Roman" w:hAnsi="Times New Roman"/>
          <w:sz w:val="28"/>
          <w:szCs w:val="28"/>
        </w:rPr>
        <w:t xml:space="preserve"> «Виховуємо патріота України», де постійно</w:t>
      </w:r>
      <w:r w:rsidRPr="00763CBB">
        <w:rPr>
          <w:rFonts w:ascii="Times New Roman" w:hAnsi="Times New Roman"/>
          <w:sz w:val="28"/>
          <w:szCs w:val="28"/>
        </w:rPr>
        <w:t xml:space="preserve"> поповнюються  методичні матеріали та інформаційні новини про шкільні виховні заходи проведені у ЗНЗ</w:t>
      </w:r>
      <w:r w:rsidRPr="00F817E9">
        <w:rPr>
          <w:rFonts w:ascii="Times New Roman" w:hAnsi="Times New Roman"/>
          <w:sz w:val="28"/>
          <w:szCs w:val="28"/>
        </w:rPr>
        <w:t>.</w:t>
      </w:r>
      <w:r w:rsidRPr="00F817E9">
        <w:rPr>
          <w:rFonts w:ascii="Times New Roman" w:hAnsi="Times New Roman"/>
          <w:sz w:val="28"/>
          <w:szCs w:val="28"/>
          <w:lang w:val="uk-UA"/>
        </w:rPr>
        <w:t xml:space="preserve"> У 2013 році команда школи посіла ІІІ місце в обласній військово-спортивній грі « Зірниця».</w:t>
      </w:r>
    </w:p>
    <w:p w:rsidR="009F63D9" w:rsidRPr="00763CBB" w:rsidRDefault="009F63D9" w:rsidP="00763CBB">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rPr>
        <w:t>Сплановано та проведено цикл Уроків мужності</w:t>
      </w:r>
      <w:r w:rsidRPr="00763CBB">
        <w:rPr>
          <w:rFonts w:ascii="Times New Roman" w:hAnsi="Times New Roman"/>
          <w:sz w:val="28"/>
          <w:szCs w:val="28"/>
          <w:lang w:val="uk-UA"/>
        </w:rPr>
        <w:t>.</w:t>
      </w:r>
    </w:p>
    <w:p w:rsidR="009F63D9" w:rsidRPr="00EA7F8E" w:rsidRDefault="009F63D9" w:rsidP="00763CBB">
      <w:pPr>
        <w:spacing w:after="0" w:line="240" w:lineRule="auto"/>
        <w:ind w:firstLine="709"/>
        <w:jc w:val="both"/>
        <w:rPr>
          <w:rFonts w:ascii="Times New Roman" w:hAnsi="Times New Roman"/>
          <w:sz w:val="28"/>
          <w:szCs w:val="28"/>
          <w:lang w:val="uk-UA"/>
        </w:rPr>
      </w:pPr>
      <w:r w:rsidRPr="00EA7F8E">
        <w:rPr>
          <w:rFonts w:ascii="Times New Roman" w:hAnsi="Times New Roman"/>
          <w:sz w:val="28"/>
          <w:szCs w:val="28"/>
          <w:lang w:val="uk-UA"/>
        </w:rPr>
        <w:t xml:space="preserve">Спираючись на діагностичні відстеження у прогнозуванні розвитку особистості, класні керівники, класоводи вибирають форми і методи роботи, які дають можливість досягти певних результатів у вирішенні поставлених виховних завдань. </w:t>
      </w:r>
    </w:p>
    <w:p w:rsidR="009F63D9" w:rsidRPr="00763CBB" w:rsidRDefault="009F63D9" w:rsidP="00763CBB">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rPr>
        <w:t xml:space="preserve">Учні школи є активними учасниками  Всеукраїнських, обласних конкурсів експедицій «Подорож мальовничими куточками Херсонщини», «Моя </w:t>
      </w:r>
      <w:r>
        <w:rPr>
          <w:rFonts w:ascii="Times New Roman" w:hAnsi="Times New Roman"/>
          <w:sz w:val="28"/>
          <w:szCs w:val="28"/>
        </w:rPr>
        <w:t>степова перлина», «Священна пам’</w:t>
      </w:r>
      <w:r w:rsidRPr="00763CBB">
        <w:rPr>
          <w:rFonts w:ascii="Times New Roman" w:hAnsi="Times New Roman"/>
          <w:sz w:val="28"/>
          <w:szCs w:val="28"/>
        </w:rPr>
        <w:t>ять війни», «Моя Україна». Вихованці закладу є постійними дипломантами та переможцями ф</w:t>
      </w:r>
      <w:r>
        <w:rPr>
          <w:rFonts w:ascii="Times New Roman" w:hAnsi="Times New Roman"/>
          <w:sz w:val="28"/>
          <w:szCs w:val="28"/>
        </w:rPr>
        <w:t>естивалю «Таврійський барвограй</w:t>
      </w:r>
      <w:r w:rsidRPr="00763CBB">
        <w:rPr>
          <w:rFonts w:ascii="Times New Roman" w:hAnsi="Times New Roman"/>
          <w:sz w:val="28"/>
          <w:szCs w:val="28"/>
        </w:rPr>
        <w:t>», Всеукраїнського конкурсу «Знай і люби свій рідний край ».</w:t>
      </w:r>
    </w:p>
    <w:p w:rsidR="009F63D9" w:rsidRPr="00763CBB" w:rsidRDefault="009F63D9" w:rsidP="00763CBB">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Зокрема:</w:t>
      </w:r>
    </w:p>
    <w:p w:rsidR="009F63D9" w:rsidRPr="00763CBB" w:rsidRDefault="009F63D9" w:rsidP="00763CBB">
      <w:pPr>
        <w:pStyle w:val="1"/>
        <w:numPr>
          <w:ilvl w:val="0"/>
          <w:numId w:val="33"/>
        </w:numPr>
        <w:shd w:val="clear" w:color="auto" w:fill="FFFFFF"/>
        <w:spacing w:after="0" w:line="240" w:lineRule="auto"/>
        <w:ind w:left="0" w:firstLine="709"/>
        <w:contextualSpacing w:val="0"/>
        <w:jc w:val="both"/>
        <w:rPr>
          <w:rFonts w:ascii="Times New Roman" w:hAnsi="Times New Roman"/>
          <w:sz w:val="28"/>
          <w:szCs w:val="28"/>
          <w:lang w:val="uk-UA"/>
        </w:rPr>
      </w:pPr>
      <w:r w:rsidRPr="00763CBB">
        <w:rPr>
          <w:rFonts w:ascii="Times New Roman" w:hAnsi="Times New Roman"/>
          <w:sz w:val="28"/>
          <w:szCs w:val="28"/>
          <w:lang w:val="uk-UA"/>
        </w:rPr>
        <w:t>Обласна крає</w:t>
      </w:r>
      <w:r>
        <w:rPr>
          <w:rFonts w:ascii="Times New Roman" w:hAnsi="Times New Roman"/>
          <w:sz w:val="28"/>
          <w:szCs w:val="28"/>
          <w:lang w:val="uk-UA"/>
        </w:rPr>
        <w:t>знавча експедиція «Священна пам’</w:t>
      </w:r>
      <w:r w:rsidRPr="00763CBB">
        <w:rPr>
          <w:rFonts w:ascii="Times New Roman" w:hAnsi="Times New Roman"/>
          <w:sz w:val="28"/>
          <w:szCs w:val="28"/>
          <w:lang w:val="uk-UA"/>
        </w:rPr>
        <w:t>ять війни» - І місце, туристсько-краєзнавчий маршрут «Шляхами Великої Вітчизняної війни» ( 2013/2014 н.р., керівник Благодарний Павло Іванович);</w:t>
      </w:r>
    </w:p>
    <w:p w:rsidR="009F63D9" w:rsidRPr="00763CBB" w:rsidRDefault="009F63D9" w:rsidP="00763CBB">
      <w:pPr>
        <w:pStyle w:val="1"/>
        <w:numPr>
          <w:ilvl w:val="0"/>
          <w:numId w:val="33"/>
        </w:numPr>
        <w:shd w:val="clear" w:color="auto" w:fill="FFFFFF"/>
        <w:spacing w:after="0" w:line="240" w:lineRule="auto"/>
        <w:ind w:left="0" w:firstLine="709"/>
        <w:contextualSpacing w:val="0"/>
        <w:jc w:val="both"/>
        <w:rPr>
          <w:rFonts w:ascii="Times New Roman" w:hAnsi="Times New Roman"/>
          <w:sz w:val="28"/>
          <w:szCs w:val="28"/>
          <w:lang w:val="uk-UA"/>
        </w:rPr>
      </w:pPr>
      <w:r w:rsidRPr="00763CBB">
        <w:rPr>
          <w:rFonts w:ascii="Times New Roman" w:hAnsi="Times New Roman"/>
          <w:sz w:val="28"/>
          <w:szCs w:val="28"/>
          <w:lang w:val="uk-UA"/>
        </w:rPr>
        <w:t xml:space="preserve">Всеукраїнська експедиція учнівської молоді «Моя Батьківщина – Україна»: -  І місце, «Математичні моделі у дослідженні природи рідного краю» (2013/2014 н.р.); - ІІІ місце, ( 2014/2015 н.р.) за </w:t>
      </w:r>
      <w:r w:rsidRPr="00763CBB">
        <w:rPr>
          <w:rFonts w:ascii="Times New Roman" w:hAnsi="Times New Roman"/>
          <w:bCs/>
          <w:sz w:val="28"/>
          <w:szCs w:val="28"/>
          <w:lang w:val="uk-UA"/>
        </w:rPr>
        <w:t>напрямом «Духовна спадщина мого роду» -</w:t>
      </w:r>
      <w:r w:rsidRPr="00763CBB">
        <w:rPr>
          <w:rFonts w:ascii="Times New Roman" w:hAnsi="Times New Roman"/>
          <w:sz w:val="28"/>
          <w:szCs w:val="28"/>
          <w:lang w:val="uk-UA"/>
        </w:rPr>
        <w:t xml:space="preserve"> керівник  Щербак Світлана Сергіївна</w:t>
      </w:r>
      <w:r w:rsidRPr="00763CBB">
        <w:rPr>
          <w:rFonts w:ascii="Times New Roman" w:hAnsi="Times New Roman"/>
          <w:bCs/>
          <w:sz w:val="28"/>
          <w:szCs w:val="28"/>
          <w:lang w:val="uk-UA"/>
        </w:rPr>
        <w:t>.</w:t>
      </w:r>
    </w:p>
    <w:p w:rsidR="009F63D9" w:rsidRPr="00763CBB" w:rsidRDefault="009F63D9" w:rsidP="00763CBB">
      <w:pPr>
        <w:pStyle w:val="1"/>
        <w:numPr>
          <w:ilvl w:val="0"/>
          <w:numId w:val="33"/>
        </w:numPr>
        <w:shd w:val="clear" w:color="auto" w:fill="FFFFFF"/>
        <w:spacing w:after="0" w:line="240" w:lineRule="auto"/>
        <w:ind w:left="0" w:firstLine="709"/>
        <w:contextualSpacing w:val="0"/>
        <w:jc w:val="both"/>
        <w:rPr>
          <w:rFonts w:ascii="Times New Roman" w:hAnsi="Times New Roman"/>
          <w:sz w:val="28"/>
          <w:szCs w:val="28"/>
          <w:lang w:val="uk-UA"/>
        </w:rPr>
      </w:pPr>
      <w:r w:rsidRPr="00763CBB">
        <w:rPr>
          <w:rFonts w:ascii="Times New Roman" w:hAnsi="Times New Roman"/>
          <w:sz w:val="28"/>
          <w:szCs w:val="28"/>
          <w:lang w:val="uk-UA"/>
        </w:rPr>
        <w:t>Районний  пісенний фестиваль «Співуче джерельце» - ГРАН –ПРІ ( 2015 рік – керівник Топчій Наталя Миколаївна).</w:t>
      </w:r>
    </w:p>
    <w:p w:rsidR="009F63D9" w:rsidRPr="00763CBB" w:rsidRDefault="009F63D9" w:rsidP="00763CBB">
      <w:pPr>
        <w:pStyle w:val="1"/>
        <w:numPr>
          <w:ilvl w:val="0"/>
          <w:numId w:val="33"/>
        </w:numPr>
        <w:shd w:val="clear" w:color="auto" w:fill="FFFFFF"/>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Обласний </w:t>
      </w:r>
      <w:r w:rsidRPr="00763CBB">
        <w:rPr>
          <w:rFonts w:ascii="Times New Roman" w:hAnsi="Times New Roman"/>
          <w:sz w:val="28"/>
          <w:szCs w:val="28"/>
          <w:lang w:val="uk-UA"/>
        </w:rPr>
        <w:t>етап конкурсу малюнків до 70-річчя Перемоги – І та ІІ місця ( 2014/2015 н.р.);</w:t>
      </w:r>
    </w:p>
    <w:p w:rsidR="009F63D9" w:rsidRPr="004C23D7" w:rsidRDefault="009F63D9" w:rsidP="004C23D7">
      <w:pPr>
        <w:pStyle w:val="1"/>
        <w:numPr>
          <w:ilvl w:val="0"/>
          <w:numId w:val="33"/>
        </w:numPr>
        <w:shd w:val="clear" w:color="auto" w:fill="FFFFFF"/>
        <w:spacing w:after="0" w:line="240" w:lineRule="auto"/>
        <w:ind w:left="0" w:firstLine="709"/>
        <w:contextualSpacing w:val="0"/>
        <w:jc w:val="both"/>
        <w:rPr>
          <w:rFonts w:ascii="Times New Roman" w:hAnsi="Times New Roman"/>
          <w:sz w:val="28"/>
          <w:szCs w:val="28"/>
          <w:lang w:val="uk-UA"/>
        </w:rPr>
      </w:pPr>
      <w:r w:rsidRPr="00763CBB">
        <w:rPr>
          <w:rFonts w:ascii="Times New Roman" w:hAnsi="Times New Roman"/>
          <w:sz w:val="28"/>
          <w:szCs w:val="28"/>
          <w:lang w:val="uk-UA"/>
        </w:rPr>
        <w:t xml:space="preserve"> Вихованці закладу є постійними переможцями районного огля</w:t>
      </w:r>
      <w:r>
        <w:rPr>
          <w:rFonts w:ascii="Times New Roman" w:hAnsi="Times New Roman"/>
          <w:sz w:val="28"/>
          <w:szCs w:val="28"/>
          <w:lang w:val="uk-UA"/>
        </w:rPr>
        <w:t>ду-конкурсу художньої творчості</w:t>
      </w:r>
      <w:r w:rsidRPr="00763CBB">
        <w:rPr>
          <w:rFonts w:ascii="Times New Roman" w:hAnsi="Times New Roman"/>
          <w:sz w:val="28"/>
          <w:szCs w:val="28"/>
          <w:lang w:val="uk-UA"/>
        </w:rPr>
        <w:t xml:space="preserve"> «Таврійський барвограй» у номінаціях: «Вокал» (керівник Топчій Наталя Миколаївна) та «Декоративно-ужиткове мистецтво» (керівник Головко Віктор </w:t>
      </w:r>
      <w:r w:rsidRPr="00F817E9">
        <w:rPr>
          <w:rFonts w:ascii="Times New Roman" w:hAnsi="Times New Roman"/>
          <w:sz w:val="28"/>
          <w:szCs w:val="28"/>
          <w:lang w:val="uk-UA"/>
        </w:rPr>
        <w:t>Вікторович)</w:t>
      </w:r>
      <w:r w:rsidRPr="00763CBB">
        <w:rPr>
          <w:rFonts w:ascii="Times New Roman" w:hAnsi="Times New Roman"/>
          <w:sz w:val="28"/>
          <w:szCs w:val="28"/>
          <w:lang w:val="uk-UA"/>
        </w:rPr>
        <w:t xml:space="preserve"> .</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У школі існує чітка структура учнівського самоврядування</w:t>
      </w:r>
      <w:r w:rsidRPr="00763CBB">
        <w:rPr>
          <w:rFonts w:ascii="Times New Roman" w:hAnsi="Times New Roman"/>
          <w:sz w:val="28"/>
          <w:szCs w:val="28"/>
          <w:lang w:val="uk-UA"/>
        </w:rPr>
        <w:t>.</w:t>
      </w:r>
      <w:r w:rsidRPr="00763CBB">
        <w:rPr>
          <w:rFonts w:ascii="Times New Roman" w:hAnsi="Times New Roman"/>
          <w:sz w:val="28"/>
          <w:szCs w:val="28"/>
        </w:rPr>
        <w:t xml:space="preserve"> Дитяча організація «Країна мрій» має статут учнівського самоврядування, план роботи </w:t>
      </w:r>
      <w:r w:rsidRPr="00F817E9">
        <w:rPr>
          <w:rFonts w:ascii="Times New Roman" w:hAnsi="Times New Roman"/>
          <w:sz w:val="28"/>
          <w:szCs w:val="28"/>
        </w:rPr>
        <w:t>шкільн</w:t>
      </w:r>
      <w:r w:rsidRPr="00F817E9">
        <w:rPr>
          <w:rFonts w:ascii="Times New Roman" w:hAnsi="Times New Roman"/>
          <w:sz w:val="28"/>
          <w:szCs w:val="28"/>
          <w:lang w:val="uk-UA"/>
        </w:rPr>
        <w:t>ого</w:t>
      </w:r>
      <w:r w:rsidRPr="00F817E9">
        <w:rPr>
          <w:rFonts w:ascii="Times New Roman" w:hAnsi="Times New Roman"/>
          <w:sz w:val="28"/>
          <w:szCs w:val="28"/>
        </w:rPr>
        <w:t xml:space="preserve"> </w:t>
      </w:r>
      <w:r w:rsidRPr="00F817E9">
        <w:rPr>
          <w:rFonts w:ascii="Times New Roman" w:hAnsi="Times New Roman"/>
          <w:sz w:val="28"/>
          <w:szCs w:val="28"/>
          <w:lang w:val="uk-UA"/>
        </w:rPr>
        <w:t>парламенту</w:t>
      </w:r>
      <w:r w:rsidRPr="00763CBB">
        <w:rPr>
          <w:rFonts w:ascii="Times New Roman" w:hAnsi="Times New Roman"/>
          <w:sz w:val="28"/>
          <w:szCs w:val="28"/>
        </w:rPr>
        <w:t xml:space="preserve"> і звітує про виконану роботу щомісячно згідно намічених заходів діяльності.</w:t>
      </w:r>
    </w:p>
    <w:p w:rsidR="009F63D9" w:rsidRPr="00763CBB" w:rsidRDefault="009F63D9" w:rsidP="00763C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засіданнях </w:t>
      </w:r>
      <w:r w:rsidRPr="00763CBB">
        <w:rPr>
          <w:rFonts w:ascii="Times New Roman" w:hAnsi="Times New Roman"/>
          <w:sz w:val="28"/>
          <w:szCs w:val="28"/>
        </w:rPr>
        <w:t>ради школи розглядаються актуальні питання з життя учнівського колективу: «Про організацію дозвілля учнів школи», «Про проведення різних соціальних акцій», «Про організацію правової роботи у навчальному закладі» та інші. Початку кожного тематичного місячника передують загальношкільні лінійки.</w:t>
      </w:r>
    </w:p>
    <w:p w:rsidR="009F63D9" w:rsidRPr="004C23D7"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rPr>
        <w:t>Відповідно до Закону України «Про освіту» та з метою забезпечення конституційного права громадян на повну загальну освіту, вдосконалення постійного контролю за охопленням навчанням неповнолітніх здійснюється контроль за відвідуван</w:t>
      </w:r>
      <w:r>
        <w:rPr>
          <w:rFonts w:ascii="Times New Roman" w:hAnsi="Times New Roman"/>
          <w:sz w:val="28"/>
          <w:szCs w:val="28"/>
        </w:rPr>
        <w:t>ням учнями освітнього закладу (</w:t>
      </w:r>
      <w:r w:rsidRPr="00763CBB">
        <w:rPr>
          <w:rFonts w:ascii="Times New Roman" w:hAnsi="Times New Roman"/>
          <w:sz w:val="28"/>
          <w:szCs w:val="28"/>
        </w:rPr>
        <w:t>Наради при директору  «Про результати перев</w:t>
      </w:r>
      <w:r>
        <w:rPr>
          <w:rFonts w:ascii="Times New Roman" w:hAnsi="Times New Roman"/>
          <w:sz w:val="28"/>
          <w:szCs w:val="28"/>
        </w:rPr>
        <w:t>ірки відвідування учнями школи»).</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У школі ведеться журнал відвідування. До даної проблеми залучаються органи учнівського самоврядування. Дієвою є створена рада профілактики</w:t>
      </w:r>
      <w:r w:rsidRPr="00763CBB">
        <w:rPr>
          <w:rFonts w:ascii="Times New Roman" w:hAnsi="Times New Roman"/>
          <w:sz w:val="28"/>
          <w:szCs w:val="28"/>
          <w:lang w:val="uk-UA"/>
        </w:rPr>
        <w:t>,</w:t>
      </w:r>
      <w:r w:rsidRPr="00763CBB">
        <w:rPr>
          <w:rFonts w:ascii="Times New Roman" w:hAnsi="Times New Roman"/>
          <w:sz w:val="28"/>
          <w:szCs w:val="28"/>
        </w:rPr>
        <w:t xml:space="preserve"> на засіданнях якої розглядаються питання девіантної поведінки вихованців. </w:t>
      </w:r>
    </w:p>
    <w:p w:rsidR="009F63D9" w:rsidRPr="00763CBB" w:rsidRDefault="009F63D9" w:rsidP="00763C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внутрішкільному обліку </w:t>
      </w:r>
      <w:r w:rsidRPr="00763CBB">
        <w:rPr>
          <w:rFonts w:ascii="Times New Roman" w:hAnsi="Times New Roman"/>
          <w:sz w:val="28"/>
          <w:szCs w:val="28"/>
        </w:rPr>
        <w:t xml:space="preserve">не знаходиться жодного вихованця закладу. З метою систематичної профілактичної роботи та зайнятості школярів </w:t>
      </w:r>
      <w:r w:rsidRPr="00763CBB">
        <w:rPr>
          <w:rFonts w:ascii="Times New Roman" w:hAnsi="Times New Roman"/>
          <w:sz w:val="28"/>
          <w:szCs w:val="28"/>
          <w:lang w:val="uk-UA"/>
        </w:rPr>
        <w:t>у</w:t>
      </w:r>
      <w:r w:rsidRPr="00763CBB">
        <w:rPr>
          <w:rFonts w:ascii="Times New Roman" w:hAnsi="Times New Roman"/>
          <w:sz w:val="28"/>
          <w:szCs w:val="28"/>
        </w:rPr>
        <w:t xml:space="preserve"> позаурочний час організовано роботу 8-ми гуртків за інтересами</w:t>
      </w:r>
      <w:r w:rsidRPr="00763CBB">
        <w:rPr>
          <w:rFonts w:ascii="Times New Roman" w:hAnsi="Times New Roman"/>
          <w:sz w:val="28"/>
          <w:szCs w:val="28"/>
          <w:lang w:val="uk-UA"/>
        </w:rPr>
        <w:t xml:space="preserve"> (на безоплатній основі)</w:t>
      </w:r>
      <w:r>
        <w:rPr>
          <w:rFonts w:ascii="Times New Roman" w:hAnsi="Times New Roman"/>
          <w:sz w:val="28"/>
          <w:szCs w:val="28"/>
        </w:rPr>
        <w:t>, де охоплено (100%</w:t>
      </w:r>
      <w:r w:rsidRPr="00763CBB">
        <w:rPr>
          <w:rFonts w:ascii="Times New Roman" w:hAnsi="Times New Roman"/>
          <w:sz w:val="28"/>
          <w:szCs w:val="28"/>
        </w:rPr>
        <w:t>) учнівського контингенту. Серед них: - художньо-естетичного напрямку – 5 (62 дитини); - спортивного – 2 (27 дітей); - науково-технічного – 1(10 дітей).</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Постійно проводиться просвітницька робота щодо попередження злочинів та правопорушень серед молоді</w:t>
      </w:r>
      <w:r w:rsidRPr="00763CBB">
        <w:rPr>
          <w:rFonts w:ascii="Times New Roman" w:hAnsi="Times New Roman"/>
          <w:sz w:val="28"/>
          <w:szCs w:val="28"/>
          <w:lang w:val="uk-UA"/>
        </w:rPr>
        <w:t>,</w:t>
      </w:r>
      <w:r w:rsidRPr="00763CBB">
        <w:rPr>
          <w:rFonts w:ascii="Times New Roman" w:hAnsi="Times New Roman"/>
          <w:sz w:val="28"/>
          <w:szCs w:val="28"/>
        </w:rPr>
        <w:t xml:space="preserve"> базуючись на детальному аналізі впливу виховних корекційних заходів на особистість дитини (Наказ № 15 </w:t>
      </w:r>
      <w:r>
        <w:rPr>
          <w:rFonts w:ascii="Times New Roman" w:hAnsi="Times New Roman"/>
          <w:sz w:val="28"/>
          <w:szCs w:val="28"/>
          <w:lang w:val="uk-UA"/>
        </w:rPr>
        <w:t xml:space="preserve">  </w:t>
      </w:r>
      <w:r w:rsidRPr="00763CBB">
        <w:rPr>
          <w:rFonts w:ascii="Times New Roman" w:hAnsi="Times New Roman"/>
          <w:sz w:val="28"/>
          <w:szCs w:val="28"/>
        </w:rPr>
        <w:t xml:space="preserve">від 05 березня 2013 року «Про затвердження плану заходів щодо запобігання правопорушень серед дітей, попередження жорстокого поводження»). </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Орієнтує школярів на досягнення соціально-корисної мети заповнюючи позаурочний простір змістовними справами організована діяльність волонтерськ</w:t>
      </w:r>
      <w:r>
        <w:rPr>
          <w:rFonts w:ascii="Times New Roman" w:hAnsi="Times New Roman"/>
          <w:sz w:val="28"/>
          <w:szCs w:val="28"/>
        </w:rPr>
        <w:t>ого руху</w:t>
      </w:r>
      <w:r w:rsidRPr="00801BC6">
        <w:rPr>
          <w:rFonts w:ascii="Times New Roman" w:hAnsi="Times New Roman"/>
          <w:sz w:val="28"/>
          <w:szCs w:val="28"/>
        </w:rPr>
        <w:t>: «Ветеран живе поруч»,  «</w:t>
      </w:r>
      <w:r w:rsidRPr="00763CBB">
        <w:rPr>
          <w:rFonts w:ascii="Times New Roman" w:hAnsi="Times New Roman"/>
          <w:sz w:val="28"/>
          <w:szCs w:val="28"/>
        </w:rPr>
        <w:t xml:space="preserve">Милосердя», «Допоможемо воїнам АТО» тощо. </w:t>
      </w:r>
    </w:p>
    <w:p w:rsidR="009F63D9" w:rsidRPr="004C23D7"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rPr>
        <w:t>У навчальному закладі створені умови для організації дозвілля школярів, під час якого діти мають можливість р</w:t>
      </w:r>
      <w:r>
        <w:rPr>
          <w:rFonts w:ascii="Times New Roman" w:hAnsi="Times New Roman"/>
          <w:sz w:val="28"/>
          <w:szCs w:val="28"/>
        </w:rPr>
        <w:t>еалізувати себе як компетентну,</w:t>
      </w:r>
      <w:r w:rsidRPr="00763CBB">
        <w:rPr>
          <w:rFonts w:ascii="Times New Roman" w:hAnsi="Times New Roman"/>
          <w:sz w:val="28"/>
          <w:szCs w:val="28"/>
        </w:rPr>
        <w:t xml:space="preserve"> розвинену особистість. До їх послуг різноманітні педагогічні </w:t>
      </w:r>
      <w:r>
        <w:rPr>
          <w:rFonts w:ascii="Times New Roman" w:hAnsi="Times New Roman"/>
          <w:sz w:val="28"/>
          <w:szCs w:val="28"/>
        </w:rPr>
        <w:t>заходи</w:t>
      </w:r>
      <w:r w:rsidRPr="00763CBB">
        <w:rPr>
          <w:rFonts w:ascii="Times New Roman" w:hAnsi="Times New Roman"/>
          <w:sz w:val="28"/>
          <w:szCs w:val="28"/>
        </w:rPr>
        <w:t xml:space="preserve"> націлені на те, щоб викликати у дітей почуття радост</w:t>
      </w:r>
      <w:r>
        <w:rPr>
          <w:rFonts w:ascii="Times New Roman" w:hAnsi="Times New Roman"/>
          <w:sz w:val="28"/>
          <w:szCs w:val="28"/>
        </w:rPr>
        <w:t xml:space="preserve">і та розкриття нових </w:t>
      </w:r>
      <w:r w:rsidRPr="00801BC6">
        <w:rPr>
          <w:rFonts w:ascii="Times New Roman" w:hAnsi="Times New Roman"/>
          <w:sz w:val="28"/>
          <w:szCs w:val="28"/>
        </w:rPr>
        <w:t>талантів («</w:t>
      </w:r>
      <w:r w:rsidRPr="00801BC6">
        <w:rPr>
          <w:rFonts w:ascii="Times New Roman" w:hAnsi="Times New Roman"/>
          <w:sz w:val="28"/>
          <w:szCs w:val="28"/>
          <w:lang w:val="uk-UA"/>
        </w:rPr>
        <w:t>Танцюють всі</w:t>
      </w:r>
      <w:r w:rsidRPr="00801BC6">
        <w:rPr>
          <w:rFonts w:ascii="Times New Roman" w:hAnsi="Times New Roman"/>
          <w:sz w:val="28"/>
          <w:szCs w:val="28"/>
        </w:rPr>
        <w:t>», «</w:t>
      </w:r>
      <w:r w:rsidRPr="00801BC6">
        <w:rPr>
          <w:rFonts w:ascii="Times New Roman" w:hAnsi="Times New Roman"/>
          <w:sz w:val="28"/>
          <w:szCs w:val="28"/>
          <w:lang w:val="uk-UA"/>
        </w:rPr>
        <w:t>М</w:t>
      </w:r>
      <w:r w:rsidRPr="00801BC6">
        <w:rPr>
          <w:rFonts w:ascii="Times New Roman" w:hAnsi="Times New Roman"/>
          <w:sz w:val="28"/>
          <w:szCs w:val="28"/>
        </w:rPr>
        <w:t>ама,</w:t>
      </w:r>
      <w:r w:rsidRPr="00801BC6">
        <w:rPr>
          <w:rFonts w:ascii="Times New Roman" w:hAnsi="Times New Roman"/>
          <w:sz w:val="28"/>
          <w:szCs w:val="28"/>
          <w:lang w:val="uk-UA"/>
        </w:rPr>
        <w:t>бабуся і</w:t>
      </w:r>
      <w:r w:rsidRPr="00801BC6">
        <w:rPr>
          <w:rFonts w:ascii="Times New Roman" w:hAnsi="Times New Roman"/>
          <w:sz w:val="28"/>
          <w:szCs w:val="28"/>
        </w:rPr>
        <w:t xml:space="preserve"> я – </w:t>
      </w:r>
      <w:r w:rsidRPr="00801BC6">
        <w:rPr>
          <w:rFonts w:ascii="Times New Roman" w:hAnsi="Times New Roman"/>
          <w:sz w:val="28"/>
          <w:szCs w:val="28"/>
          <w:lang w:val="uk-UA"/>
        </w:rPr>
        <w:t>дружня</w:t>
      </w:r>
      <w:r w:rsidRPr="00801BC6">
        <w:rPr>
          <w:rFonts w:ascii="Times New Roman" w:hAnsi="Times New Roman"/>
          <w:sz w:val="28"/>
          <w:szCs w:val="28"/>
        </w:rPr>
        <w:t xml:space="preserve"> сім’я», «</w:t>
      </w:r>
      <w:r w:rsidRPr="00801BC6">
        <w:rPr>
          <w:rFonts w:ascii="Times New Roman" w:hAnsi="Times New Roman"/>
          <w:sz w:val="28"/>
          <w:szCs w:val="28"/>
          <w:lang w:val="uk-UA"/>
        </w:rPr>
        <w:t>Ігри Патріотів</w:t>
      </w:r>
      <w:r w:rsidRPr="00801BC6">
        <w:rPr>
          <w:rFonts w:ascii="Times New Roman" w:hAnsi="Times New Roman"/>
          <w:sz w:val="28"/>
          <w:szCs w:val="28"/>
        </w:rPr>
        <w:t>»</w:t>
      </w:r>
      <w:r w:rsidRPr="00801BC6">
        <w:rPr>
          <w:rFonts w:ascii="Times New Roman" w:hAnsi="Times New Roman"/>
          <w:sz w:val="28"/>
          <w:szCs w:val="28"/>
          <w:lang w:val="uk-UA"/>
        </w:rPr>
        <w:t xml:space="preserve"> «Ранкова зірка» «Місіс і Містер школи»).</w:t>
      </w:r>
    </w:p>
    <w:p w:rsidR="009F63D9" w:rsidRPr="004C23D7"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rPr>
        <w:t xml:space="preserve">Педагоги є не </w:t>
      </w:r>
      <w:r>
        <w:rPr>
          <w:rFonts w:ascii="Times New Roman" w:hAnsi="Times New Roman"/>
          <w:sz w:val="28"/>
          <w:szCs w:val="28"/>
        </w:rPr>
        <w:t>тільки старшими наставниками</w:t>
      </w:r>
      <w:r w:rsidRPr="00763CBB">
        <w:rPr>
          <w:rFonts w:ascii="Times New Roman" w:hAnsi="Times New Roman"/>
          <w:sz w:val="28"/>
          <w:szCs w:val="28"/>
        </w:rPr>
        <w:t xml:space="preserve"> своїх вихованців, а й взірцем для наслідування у досяг</w:t>
      </w:r>
      <w:r>
        <w:rPr>
          <w:rFonts w:ascii="Times New Roman" w:hAnsi="Times New Roman"/>
          <w:sz w:val="28"/>
          <w:szCs w:val="28"/>
        </w:rPr>
        <w:t>ненні  виховної мети.</w:t>
      </w:r>
    </w:p>
    <w:p w:rsidR="009F63D9" w:rsidRPr="004C23D7" w:rsidRDefault="009F63D9" w:rsidP="004C23D7">
      <w:pPr>
        <w:spacing w:after="0" w:line="240" w:lineRule="auto"/>
        <w:ind w:firstLine="709"/>
        <w:jc w:val="both"/>
        <w:rPr>
          <w:rFonts w:ascii="Times New Roman" w:hAnsi="Times New Roman"/>
          <w:sz w:val="28"/>
          <w:szCs w:val="28"/>
          <w:lang w:val="uk-UA"/>
        </w:rPr>
      </w:pPr>
      <w:r w:rsidRPr="004C23D7">
        <w:rPr>
          <w:rFonts w:ascii="Times New Roman" w:hAnsi="Times New Roman"/>
          <w:sz w:val="28"/>
          <w:szCs w:val="28"/>
          <w:lang w:val="uk-UA"/>
        </w:rPr>
        <w:t>Лапінська Таміла Віталіївна, класний керівник Хрещенівської загальноосвітньої школи І-ІІІ ступенів</w:t>
      </w:r>
      <w:r w:rsidRPr="00763CBB">
        <w:rPr>
          <w:rFonts w:ascii="Times New Roman" w:hAnsi="Times New Roman"/>
          <w:sz w:val="28"/>
          <w:szCs w:val="28"/>
          <w:lang w:val="uk-UA"/>
        </w:rPr>
        <w:t>,</w:t>
      </w:r>
      <w:r w:rsidRPr="004C23D7">
        <w:rPr>
          <w:rFonts w:ascii="Times New Roman" w:hAnsi="Times New Roman"/>
          <w:sz w:val="28"/>
          <w:szCs w:val="28"/>
          <w:lang w:val="uk-UA"/>
        </w:rPr>
        <w:t xml:space="preserve"> достойно презентувала методичні матеріали з виховної проблеми «Громадянське виховання учнівської молоді шляхом упровадження проекту «Моя Батьківщина – Україна»»</w:t>
      </w:r>
      <w:r w:rsidRPr="00763CBB">
        <w:rPr>
          <w:rFonts w:ascii="Times New Roman" w:hAnsi="Times New Roman"/>
          <w:sz w:val="28"/>
          <w:szCs w:val="28"/>
          <w:lang w:val="uk-UA"/>
        </w:rPr>
        <w:t>,</w:t>
      </w:r>
      <w:r w:rsidRPr="004C23D7">
        <w:rPr>
          <w:rFonts w:ascii="Times New Roman" w:hAnsi="Times New Roman"/>
          <w:sz w:val="28"/>
          <w:szCs w:val="28"/>
          <w:lang w:val="uk-UA"/>
        </w:rPr>
        <w:t xml:space="preserve"> виборовши</w:t>
      </w:r>
      <w:r>
        <w:rPr>
          <w:rFonts w:ascii="Times New Roman" w:hAnsi="Times New Roman"/>
          <w:sz w:val="28"/>
          <w:szCs w:val="28"/>
          <w:lang w:val="uk-UA"/>
        </w:rPr>
        <w:t xml:space="preserve">  </w:t>
      </w:r>
      <w:r w:rsidRPr="004C23D7">
        <w:rPr>
          <w:rFonts w:ascii="Times New Roman" w:hAnsi="Times New Roman"/>
          <w:sz w:val="28"/>
          <w:szCs w:val="28"/>
          <w:lang w:val="uk-UA"/>
        </w:rPr>
        <w:t xml:space="preserve"> І місце на районному заочному конкурсі «Класний керівник року у 2015році» у номінації «Класний керівник 10 –11 класів».</w:t>
      </w:r>
    </w:p>
    <w:p w:rsidR="009F63D9" w:rsidRPr="00763CBB" w:rsidRDefault="009F63D9" w:rsidP="00763CBB">
      <w:pPr>
        <w:spacing w:after="0" w:line="240" w:lineRule="auto"/>
        <w:ind w:firstLine="709"/>
        <w:jc w:val="both"/>
        <w:rPr>
          <w:rFonts w:ascii="Times New Roman" w:hAnsi="Times New Roman"/>
          <w:sz w:val="28"/>
          <w:szCs w:val="28"/>
        </w:rPr>
      </w:pPr>
      <w:r w:rsidRPr="00763CBB">
        <w:rPr>
          <w:rFonts w:ascii="Times New Roman" w:hAnsi="Times New Roman"/>
          <w:sz w:val="28"/>
          <w:szCs w:val="28"/>
        </w:rPr>
        <w:t xml:space="preserve">Проте, потребує перегляду система аналізу та узагальнення методичних матеріалів  виховного досвіду навчального закладу. </w:t>
      </w:r>
    </w:p>
    <w:p w:rsidR="009F63D9"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rPr>
        <w:t>Не забезпечено соціально-психологічний супровід учасників навчально-виховного процесу відповідними спеціалістами.</w:t>
      </w:r>
    </w:p>
    <w:p w:rsidR="009F63D9" w:rsidRPr="004C23D7"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Забезпечення якості управлінської діяльності.</w:t>
      </w:r>
    </w:p>
    <w:p w:rsidR="009F63D9" w:rsidRPr="00763CBB" w:rsidRDefault="009F63D9" w:rsidP="00763CBB">
      <w:pPr>
        <w:widowControl w:val="0"/>
        <w:tabs>
          <w:tab w:val="left" w:pos="1391"/>
        </w:tabs>
        <w:spacing w:after="0" w:line="240" w:lineRule="auto"/>
        <w:ind w:firstLine="709"/>
        <w:jc w:val="both"/>
        <w:rPr>
          <w:rStyle w:val="26"/>
          <w:rFonts w:ascii="Times New Roman" w:hAnsi="Times New Roman"/>
          <w:b w:val="0"/>
          <w:bCs/>
          <w:sz w:val="28"/>
          <w:szCs w:val="28"/>
          <w:lang w:val="uk-UA"/>
        </w:rPr>
      </w:pPr>
      <w:r w:rsidRPr="00763CBB">
        <w:rPr>
          <w:rStyle w:val="26"/>
          <w:rFonts w:ascii="Times New Roman" w:hAnsi="Times New Roman"/>
          <w:b w:val="0"/>
          <w:bCs/>
          <w:sz w:val="28"/>
          <w:szCs w:val="28"/>
          <w:lang w:val="uk-UA"/>
        </w:rPr>
        <w:t>Питання внутрішкільного контролю адміністрацією Хрещенівської ЗОШ І-ІІІ ступенів визначаються річним планом роботи</w:t>
      </w:r>
      <w:r>
        <w:rPr>
          <w:rStyle w:val="26"/>
          <w:rFonts w:ascii="Times New Roman" w:hAnsi="Times New Roman"/>
          <w:b w:val="0"/>
          <w:bCs/>
          <w:sz w:val="28"/>
          <w:szCs w:val="28"/>
          <w:lang w:val="uk-UA"/>
        </w:rPr>
        <w:t>.</w:t>
      </w:r>
      <w:r w:rsidRPr="00763CBB">
        <w:rPr>
          <w:rStyle w:val="26"/>
          <w:rFonts w:ascii="Times New Roman" w:hAnsi="Times New Roman"/>
          <w:b w:val="0"/>
          <w:bCs/>
          <w:sz w:val="28"/>
          <w:szCs w:val="28"/>
          <w:lang w:val="uk-UA"/>
        </w:rPr>
        <w:t xml:space="preserve"> Результати перевірок оформлюються протоколами, аналітичними довідками, наказами керівника закладу.</w:t>
      </w:r>
    </w:p>
    <w:p w:rsidR="009F63D9" w:rsidRPr="00763CBB" w:rsidRDefault="009F63D9" w:rsidP="00763CBB">
      <w:pPr>
        <w:pStyle w:val="1"/>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Внутрішкільний контроль</w:t>
      </w:r>
      <w:r w:rsidRPr="00763CBB">
        <w:rPr>
          <w:rFonts w:ascii="Times New Roman" w:hAnsi="Times New Roman"/>
          <w:color w:val="000000"/>
          <w:sz w:val="28"/>
          <w:szCs w:val="28"/>
          <w:lang w:val="uk-UA"/>
        </w:rPr>
        <w:t xml:space="preserve"> здійснюється планомірно та систематично, згідно з річним  планом роботи школи, поточними планами роботи директора та заступників директора, графіками атестації</w:t>
      </w:r>
      <w:r w:rsidRPr="00763CBB">
        <w:rPr>
          <w:rFonts w:ascii="Times New Roman" w:hAnsi="Times New Roman"/>
          <w:sz w:val="28"/>
          <w:szCs w:val="28"/>
          <w:lang w:val="uk-UA"/>
        </w:rPr>
        <w:t>.</w:t>
      </w:r>
    </w:p>
    <w:p w:rsidR="009F63D9" w:rsidRPr="00763CBB" w:rsidRDefault="009F63D9" w:rsidP="00763CBB">
      <w:pPr>
        <w:shd w:val="clear" w:color="auto" w:fill="FFFFFF"/>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Найбільш ефективними формами управлінських рішень є педагогічна рада. У річному плані педагогічна рада спланована, визначені її зміст діяльності, відповідальний та форми контролю.</w:t>
      </w:r>
    </w:p>
    <w:p w:rsidR="009F63D9" w:rsidRPr="00763CBB" w:rsidRDefault="009F63D9" w:rsidP="00763CBB">
      <w:pPr>
        <w:shd w:val="clear" w:color="auto" w:fill="FFFFFF"/>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До складу педагогічної ради входять: директор школи (голова), заступник д</w:t>
      </w:r>
      <w:r>
        <w:rPr>
          <w:rFonts w:ascii="Times New Roman" w:hAnsi="Times New Roman"/>
          <w:sz w:val="28"/>
          <w:szCs w:val="28"/>
          <w:lang w:val="uk-UA"/>
        </w:rPr>
        <w:t>иректора, педагоги, бібліотекар</w:t>
      </w:r>
      <w:r w:rsidRPr="00763CBB">
        <w:rPr>
          <w:rFonts w:ascii="Times New Roman" w:hAnsi="Times New Roman"/>
          <w:sz w:val="28"/>
          <w:szCs w:val="28"/>
          <w:lang w:val="uk-UA"/>
        </w:rPr>
        <w:t>.</w:t>
      </w:r>
    </w:p>
    <w:p w:rsidR="009F63D9" w:rsidRPr="00763CBB" w:rsidRDefault="009F63D9" w:rsidP="00763CBB">
      <w:pPr>
        <w:shd w:val="clear" w:color="auto" w:fill="FFFFFF"/>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Педагогічна рада діє на підставі закону України «Про освіту», Типового положення про освітню установу, нормативних правових документів про освіту, Статуту навчального закладу, цього Положення.</w:t>
      </w:r>
    </w:p>
    <w:p w:rsidR="009F63D9" w:rsidRPr="00763CBB" w:rsidRDefault="009F63D9" w:rsidP="00763CBB">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На розгляд педагогічної ради винесені питання реалізації пріоритетних напрямків розвитку, організований початок та закінчення навчального року, організацію індивідуального навчання, результати підсумкових контрольних робіт, нагородження, переведення, випуск учнів, профілактику травматизму, літнє оздоровлення, стан відвідування учнів, успішність</w:t>
      </w:r>
      <w:r>
        <w:rPr>
          <w:rFonts w:ascii="Times New Roman" w:hAnsi="Times New Roman"/>
          <w:sz w:val="28"/>
          <w:szCs w:val="28"/>
          <w:lang w:val="uk-UA"/>
        </w:rPr>
        <w:t xml:space="preserve">, робота з обдарованими, тощо. </w:t>
      </w:r>
    </w:p>
    <w:p w:rsidR="009F63D9" w:rsidRPr="00763CBB" w:rsidRDefault="009F63D9" w:rsidP="00763CBB">
      <w:pPr>
        <w:pStyle w:val="1"/>
        <w:shd w:val="clear" w:color="auto" w:fill="FFFFFF"/>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Матеріали проведення педагогічних рад протоколюються та зберігаються відповідно до вимог. Більшість рішень педагогічної ради затверджуються наказами директора, прослідковується контроль за виконанням рішень педрад.</w:t>
      </w:r>
    </w:p>
    <w:p w:rsidR="009F63D9" w:rsidRPr="00763CBB" w:rsidRDefault="009F63D9" w:rsidP="00763CBB">
      <w:pPr>
        <w:widowControl w:val="0"/>
        <w:spacing w:after="0" w:line="240" w:lineRule="auto"/>
        <w:ind w:firstLine="709"/>
        <w:jc w:val="both"/>
        <w:rPr>
          <w:rStyle w:val="260"/>
          <w:rFonts w:ascii="Times New Roman" w:hAnsi="Times New Roman"/>
          <w:sz w:val="28"/>
          <w:szCs w:val="28"/>
          <w:lang w:val="uk-UA"/>
        </w:rPr>
      </w:pPr>
      <w:r w:rsidRPr="00763CBB">
        <w:rPr>
          <w:rStyle w:val="260"/>
          <w:rFonts w:ascii="Times New Roman" w:hAnsi="Times New Roman"/>
          <w:sz w:val="28"/>
          <w:szCs w:val="28"/>
          <w:lang w:val="uk-UA"/>
        </w:rPr>
        <w:t xml:space="preserve">З метою подальшого </w:t>
      </w:r>
      <w:r w:rsidRPr="00763CBB">
        <w:rPr>
          <w:rStyle w:val="26"/>
          <w:rFonts w:ascii="Times New Roman" w:hAnsi="Times New Roman"/>
          <w:b w:val="0"/>
          <w:bCs/>
          <w:sz w:val="28"/>
          <w:szCs w:val="28"/>
          <w:lang w:val="uk-UA"/>
        </w:rPr>
        <w:t xml:space="preserve">утвердження відкритої і демократичної державно-громадянської системи управління освітою, </w:t>
      </w:r>
      <w:r w:rsidRPr="00763CBB">
        <w:rPr>
          <w:rStyle w:val="260"/>
          <w:rFonts w:ascii="Times New Roman" w:hAnsi="Times New Roman"/>
          <w:sz w:val="28"/>
          <w:szCs w:val="28"/>
          <w:lang w:val="uk-UA"/>
        </w:rPr>
        <w:t xml:space="preserve">поєднання державного і громадського контролю за прозорістю прийняття й виконання управлінських рішень у навчальному закладі, відповідно до Положення про загальноосвітній навчальний заклад, затвердженого постановою Кабінету Міністрів України від 27 серпня 2010 р. № 778 </w:t>
      </w:r>
      <w:r w:rsidRPr="00763CBB">
        <w:rPr>
          <w:rStyle w:val="26"/>
          <w:rFonts w:ascii="Times New Roman" w:hAnsi="Times New Roman"/>
          <w:b w:val="0"/>
          <w:bCs/>
          <w:sz w:val="28"/>
          <w:szCs w:val="28"/>
          <w:lang w:val="uk-UA"/>
        </w:rPr>
        <w:t>керівник щорічно п</w:t>
      </w:r>
      <w:r>
        <w:rPr>
          <w:rStyle w:val="26"/>
          <w:rFonts w:ascii="Times New Roman" w:hAnsi="Times New Roman"/>
          <w:b w:val="0"/>
          <w:bCs/>
          <w:sz w:val="28"/>
          <w:szCs w:val="28"/>
          <w:lang w:val="uk-UA"/>
        </w:rPr>
        <w:t>о завершенню навчального року (у травні</w:t>
      </w:r>
      <w:r w:rsidRPr="00763CBB">
        <w:rPr>
          <w:rStyle w:val="26"/>
          <w:rFonts w:ascii="Times New Roman" w:hAnsi="Times New Roman"/>
          <w:b w:val="0"/>
          <w:bCs/>
          <w:sz w:val="28"/>
          <w:szCs w:val="28"/>
          <w:lang w:val="uk-UA"/>
        </w:rPr>
        <w:t>) звітує</w:t>
      </w:r>
      <w:r w:rsidRPr="00763CBB">
        <w:rPr>
          <w:rStyle w:val="260"/>
          <w:rFonts w:ascii="Times New Roman" w:hAnsi="Times New Roman"/>
          <w:b/>
          <w:sz w:val="28"/>
          <w:szCs w:val="28"/>
          <w:lang w:val="uk-UA"/>
        </w:rPr>
        <w:t xml:space="preserve"> </w:t>
      </w:r>
      <w:r>
        <w:rPr>
          <w:rStyle w:val="260"/>
          <w:rFonts w:ascii="Times New Roman" w:hAnsi="Times New Roman"/>
          <w:sz w:val="28"/>
          <w:szCs w:val="28"/>
          <w:lang w:val="uk-UA"/>
        </w:rPr>
        <w:t>перед педагогічним колективом</w:t>
      </w:r>
      <w:r w:rsidRPr="00763CBB">
        <w:rPr>
          <w:rStyle w:val="260"/>
          <w:rFonts w:ascii="Times New Roman" w:hAnsi="Times New Roman"/>
          <w:sz w:val="28"/>
          <w:szCs w:val="28"/>
          <w:lang w:val="uk-UA"/>
        </w:rPr>
        <w:t>, батьківським комітетом, радою школи  та піклувальною радою школи про виконану роботу за рік на спільному засіданні.</w:t>
      </w:r>
    </w:p>
    <w:p w:rsidR="009F63D9" w:rsidRPr="00763CBB" w:rsidRDefault="009F63D9" w:rsidP="00763CBB">
      <w:pPr>
        <w:spacing w:after="0" w:line="240" w:lineRule="auto"/>
        <w:ind w:firstLine="709"/>
        <w:contextualSpacing/>
        <w:jc w:val="both"/>
        <w:rPr>
          <w:rFonts w:ascii="Times New Roman" w:hAnsi="Times New Roman"/>
          <w:sz w:val="28"/>
          <w:szCs w:val="28"/>
          <w:lang w:val="uk-UA"/>
        </w:rPr>
      </w:pPr>
      <w:r w:rsidRPr="00763CBB">
        <w:rPr>
          <w:rFonts w:ascii="Times New Roman" w:hAnsi="Times New Roman"/>
          <w:sz w:val="28"/>
          <w:szCs w:val="28"/>
          <w:lang w:val="uk-UA"/>
        </w:rPr>
        <w:t>Формування іміджу навчальної установи – це процес, у ході якого створюється спланований образ на основі наявних ресурсів. Метою створення іміджу є підвищення конкурентоздатності, залучення інвестицій, встановлення та розширення партнерських зв’язків.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Соціально–психологіч</w:t>
      </w:r>
      <w:r>
        <w:rPr>
          <w:rFonts w:ascii="Times New Roman" w:hAnsi="Times New Roman"/>
          <w:sz w:val="28"/>
          <w:szCs w:val="28"/>
          <w:lang w:val="uk-UA"/>
        </w:rPr>
        <w:t xml:space="preserve">ний клімат та творчу атмосферу </w:t>
      </w:r>
      <w:r w:rsidRPr="00763CBB">
        <w:rPr>
          <w:rFonts w:ascii="Times New Roman" w:hAnsi="Times New Roman"/>
          <w:sz w:val="28"/>
          <w:szCs w:val="28"/>
          <w:lang w:val="uk-UA"/>
        </w:rPr>
        <w:t xml:space="preserve">в колективі </w:t>
      </w:r>
      <w:r>
        <w:rPr>
          <w:rFonts w:ascii="Times New Roman" w:hAnsi="Times New Roman"/>
          <w:sz w:val="28"/>
          <w:szCs w:val="28"/>
          <w:lang w:val="uk-UA"/>
        </w:rPr>
        <w:t>100</w:t>
      </w:r>
      <w:r w:rsidRPr="00763CBB">
        <w:rPr>
          <w:rFonts w:ascii="Times New Roman" w:hAnsi="Times New Roman"/>
          <w:sz w:val="28"/>
          <w:szCs w:val="28"/>
          <w:lang w:val="uk-UA"/>
        </w:rPr>
        <w:t>% опитаних педагогів вважають сприятливими, що допомагає продуктивній праці та професійному росту.</w:t>
      </w:r>
    </w:p>
    <w:p w:rsidR="009F63D9" w:rsidRPr="004C23D7" w:rsidRDefault="009F63D9" w:rsidP="004C23D7">
      <w:pPr>
        <w:spacing w:after="0" w:line="240" w:lineRule="auto"/>
        <w:ind w:firstLine="709"/>
        <w:jc w:val="both"/>
        <w:rPr>
          <w:rFonts w:ascii="Times New Roman" w:hAnsi="Times New Roman"/>
          <w:b/>
          <w:sz w:val="28"/>
          <w:szCs w:val="28"/>
          <w:lang w:val="uk-UA"/>
        </w:rPr>
      </w:pPr>
      <w:r w:rsidRPr="00763CBB">
        <w:rPr>
          <w:rFonts w:ascii="Times New Roman" w:hAnsi="Times New Roman"/>
          <w:sz w:val="28"/>
          <w:szCs w:val="28"/>
          <w:lang w:val="uk-UA"/>
        </w:rPr>
        <w:t xml:space="preserve">У системі взаємовідносин «Педагог – педагог» Хрещенівської ЗОШ І – ІІІ ступенів переважають відношення взаємоповаги та співробітництва, але присутні субординація та підпорядкованість, що складає демократично-директивну модель; у системі «Учні – педагоги» переважають відношення взаємоповаги та співробітництва та майже на такому ж рівні перебувають відносини субординації та підпорядкування. Високий рівень демократичних відносин сприяє конструктивній та плідній взаємодії між педагогами та учням. У системі «Педагог – адміністрація» наявні взаємовідносини взаємоповаги та співробітництва, а також субординація та підпорядкованості, що свідчить про демократично-директивну модель спілкування. Педагоги будують свої відносини з батьківською громадськістю на засадах взаємоповаги та співробітництва. </w:t>
      </w:r>
    </w:p>
    <w:p w:rsidR="009F63D9" w:rsidRPr="00763CBB" w:rsidRDefault="009F63D9" w:rsidP="00763CBB">
      <w:pPr>
        <w:widowControl w:val="0"/>
        <w:spacing w:after="0" w:line="240" w:lineRule="auto"/>
        <w:ind w:firstLine="709"/>
        <w:jc w:val="both"/>
        <w:rPr>
          <w:rStyle w:val="260"/>
          <w:rFonts w:ascii="Times New Roman" w:eastAsia="Times New Roman" w:hAnsi="Times New Roman"/>
          <w:sz w:val="28"/>
          <w:szCs w:val="28"/>
          <w:lang w:val="uk-UA"/>
        </w:rPr>
      </w:pPr>
    </w:p>
    <w:p w:rsidR="009F63D9" w:rsidRPr="00763CBB" w:rsidRDefault="009F63D9" w:rsidP="00763CBB">
      <w:pPr>
        <w:pStyle w:val="1"/>
        <w:numPr>
          <w:ilvl w:val="0"/>
          <w:numId w:val="1"/>
        </w:numPr>
        <w:spacing w:after="0" w:line="240" w:lineRule="auto"/>
        <w:ind w:left="0" w:firstLine="709"/>
        <w:jc w:val="both"/>
        <w:rPr>
          <w:rFonts w:ascii="Times New Roman" w:hAnsi="Times New Roman"/>
          <w:b/>
          <w:i/>
          <w:sz w:val="28"/>
          <w:szCs w:val="28"/>
          <w:lang w:val="uk-UA"/>
        </w:rPr>
      </w:pPr>
      <w:r w:rsidRPr="00763CBB">
        <w:rPr>
          <w:rFonts w:ascii="Times New Roman" w:hAnsi="Times New Roman"/>
          <w:b/>
          <w:i/>
          <w:sz w:val="28"/>
          <w:szCs w:val="28"/>
          <w:lang w:val="uk-UA"/>
        </w:rPr>
        <w:t>Роль навчального закладу у житті територіальної громади та його суспільна оцінка батьківською громадськістю, громадськими об’єднаннями.</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У сучасних умовах виживання розвиток школи без участі громади неможливий.</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Вже десяток років у школі склалася система взаємодії і співпраці з органами місцевого самоврядування, громадськістю села, службами і відділами районної державної адміністрації з питань захисту прав неповнолітніх, кримінальною міліцією у справах дітей. Три </w:t>
      </w:r>
      <w:r w:rsidRPr="00801BC6">
        <w:rPr>
          <w:rFonts w:ascii="Times New Roman" w:hAnsi="Times New Roman"/>
          <w:sz w:val="28"/>
          <w:szCs w:val="28"/>
          <w:lang w:val="uk-UA"/>
        </w:rPr>
        <w:t>працівники</w:t>
      </w:r>
      <w:r w:rsidRPr="00763CBB">
        <w:rPr>
          <w:rFonts w:ascii="Times New Roman" w:hAnsi="Times New Roman"/>
          <w:sz w:val="28"/>
          <w:szCs w:val="28"/>
          <w:lang w:val="uk-UA"/>
        </w:rPr>
        <w:t xml:space="preserve"> школи є депутатами сільської ради. Директор школи Квітка О.Г.- член виконкому сільської ради. Заступник директора з навчально-виховної роботи Бендюк С.А. – голова опікунської ради. Державно-громадське управління освітою здійснюється через діяльність ради школи, піклувальної ради, батьківського комітету, органів учнівського самоврядування, які діють в період між загальними зборами всіх учасників навчально-виховного процесу. Питання профілактики правопорушень серед учнів розглядається систематично на координаційній раді при виконкомі сільської ради. Адміністрація школи щорічно звітує перед громадськістю та педагогічним колективом про свою діяльність. </w:t>
      </w:r>
    </w:p>
    <w:p w:rsidR="009F63D9" w:rsidRPr="00763CBB" w:rsidRDefault="009F63D9" w:rsidP="004C23D7">
      <w:pPr>
        <w:shd w:val="clear" w:color="auto" w:fill="FFFFFF"/>
        <w:tabs>
          <w:tab w:val="left" w:pos="-142"/>
        </w:tabs>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Школа співпрацює з підприємствами, розташованими на території Хрещенівської сільської ради: ТОВ «Птахівник», директор Кордіс В.Й.; ТОВ «Агросервіс» - директор Каневський О.М. Приватними підприємцями – </w:t>
      </w:r>
      <w:r>
        <w:rPr>
          <w:rFonts w:ascii="Times New Roman" w:hAnsi="Times New Roman"/>
          <w:sz w:val="28"/>
          <w:szCs w:val="28"/>
          <w:lang w:val="uk-UA"/>
        </w:rPr>
        <w:t xml:space="preserve">  </w:t>
      </w:r>
      <w:r w:rsidRPr="00763CBB">
        <w:rPr>
          <w:rFonts w:ascii="Times New Roman" w:hAnsi="Times New Roman"/>
          <w:sz w:val="28"/>
          <w:szCs w:val="28"/>
          <w:lang w:val="uk-UA"/>
        </w:rPr>
        <w:t>Язан В.А., Віхренко С.Я., Гончарук І.О., Драй В.С.</w:t>
      </w:r>
    </w:p>
    <w:p w:rsidR="009F63D9" w:rsidRPr="00763CBB" w:rsidRDefault="009F63D9" w:rsidP="00763CBB">
      <w:pPr>
        <w:shd w:val="clear" w:color="auto" w:fill="FFFFFF"/>
        <w:tabs>
          <w:tab w:val="left" w:pos="-142"/>
        </w:tabs>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ЗНЗ співпрацює з дитячим дошкільним закладом. Щороку підписується угода про співпрацю. </w:t>
      </w:r>
      <w:r w:rsidRPr="00763CBB">
        <w:rPr>
          <w:rFonts w:ascii="Times New Roman" w:hAnsi="Times New Roman"/>
          <w:spacing w:val="-1"/>
          <w:sz w:val="28"/>
          <w:szCs w:val="28"/>
          <w:lang w:val="uk-UA"/>
        </w:rPr>
        <w:t xml:space="preserve"> Учні школи - завжди бажані гості під час </w:t>
      </w:r>
      <w:r w:rsidRPr="00763CBB">
        <w:rPr>
          <w:rFonts w:ascii="Times New Roman" w:hAnsi="Times New Roman"/>
          <w:sz w:val="28"/>
          <w:szCs w:val="28"/>
          <w:lang w:val="uk-UA"/>
        </w:rPr>
        <w:t xml:space="preserve">проведення свят у дошкільному закладі, проводять шефську роботу. Вихованці ДНЗ  беруть участь у шкільних святах. </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 xml:space="preserve">Безпосередньо виховна робота в школі будується на залученні школярів до участі в управлінні шкільним життям через діяльність «Шкільної країни мрій», що забезпечує розвиток ініціативи, вчить учнів приймати нестандартні рішення, умінню відстоювати власну позицію. </w:t>
      </w:r>
    </w:p>
    <w:p w:rsidR="009F63D9" w:rsidRPr="00763CBB" w:rsidRDefault="009F63D9" w:rsidP="00763CBB">
      <w:pPr>
        <w:shd w:val="clear" w:color="auto" w:fill="FFFFFF"/>
        <w:tabs>
          <w:tab w:val="left" w:pos="-142"/>
        </w:tabs>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Традиційно організовуються та проводяться спільні з сільським клубом заходи. Учні школи протягом багатьох років здійснюють шефство над меморіалом у селі</w:t>
      </w:r>
      <w:r>
        <w:rPr>
          <w:rFonts w:ascii="Times New Roman" w:hAnsi="Times New Roman"/>
          <w:sz w:val="28"/>
          <w:szCs w:val="28"/>
          <w:lang w:val="uk-UA"/>
        </w:rPr>
        <w:t>.</w:t>
      </w:r>
      <w:r w:rsidRPr="00763CBB">
        <w:rPr>
          <w:rFonts w:ascii="Times New Roman" w:hAnsi="Times New Roman"/>
          <w:sz w:val="28"/>
          <w:szCs w:val="28"/>
          <w:lang w:val="uk-UA"/>
        </w:rPr>
        <w:t xml:space="preserve"> </w:t>
      </w:r>
      <w:r w:rsidRPr="00801BC6">
        <w:rPr>
          <w:rFonts w:ascii="Times New Roman" w:hAnsi="Times New Roman"/>
          <w:sz w:val="28"/>
          <w:szCs w:val="28"/>
          <w:lang w:val="uk-UA"/>
        </w:rPr>
        <w:t>Хрещенівська сільська бібліотека спільно працює з шкільною бібліотекою, проводять бібліотечні заходи, допомагають учням школи в пошуках потрібної літератури.</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На високому рівні співпрацює з педколективом батьківський комітет школи. Батьки допомагають школі в ремонті приміщень, в придбанні потрібного інвентарю. Разом з батьківським комітетом плануються участь у шкільних заходах, походах та екскурсіях. Членом батьківського комітету є працівник міліції Груненко В.В.</w:t>
      </w:r>
    </w:p>
    <w:p w:rsidR="009F63D9" w:rsidRPr="00763CBB" w:rsidRDefault="009F63D9" w:rsidP="00895A42">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Інформація про систему роботи школи, проведені заходи, досягнення школи висвітлюються на шкільному веб–сайті, висвітлюються в ЗМІ головні події шкільного життя. </w:t>
      </w:r>
    </w:p>
    <w:p w:rsidR="009F63D9" w:rsidRPr="004C23D7" w:rsidRDefault="009F63D9" w:rsidP="004C23D7">
      <w:pPr>
        <w:spacing w:after="0" w:line="240" w:lineRule="auto"/>
        <w:ind w:firstLine="709"/>
        <w:jc w:val="both"/>
        <w:rPr>
          <w:rFonts w:ascii="Times New Roman" w:hAnsi="Times New Roman"/>
          <w:b/>
          <w:sz w:val="28"/>
          <w:szCs w:val="28"/>
          <w:lang w:val="uk-UA"/>
        </w:rPr>
      </w:pPr>
      <w:r>
        <w:rPr>
          <w:rFonts w:ascii="Times New Roman" w:hAnsi="Times New Roman"/>
          <w:b/>
          <w:i/>
          <w:sz w:val="28"/>
          <w:szCs w:val="28"/>
          <w:lang w:val="uk-UA"/>
        </w:rPr>
        <w:br w:type="page"/>
      </w:r>
      <w:r w:rsidRPr="00763CBB">
        <w:rPr>
          <w:rFonts w:ascii="Times New Roman" w:hAnsi="Times New Roman"/>
          <w:b/>
          <w:i/>
          <w:sz w:val="28"/>
          <w:szCs w:val="28"/>
          <w:lang w:val="uk-UA"/>
        </w:rPr>
        <w:t>Виходячи з вищевикладеного, атестаційна комісія клопоче перед відділом освіти Нововоронцовської районної державної адміністрації</w:t>
      </w:r>
      <w:r>
        <w:rPr>
          <w:rFonts w:ascii="Times New Roman" w:hAnsi="Times New Roman"/>
          <w:b/>
          <w:i/>
          <w:sz w:val="28"/>
          <w:szCs w:val="28"/>
          <w:lang w:val="uk-UA"/>
        </w:rPr>
        <w:t xml:space="preserve"> щодо</w:t>
      </w:r>
      <w:r w:rsidRPr="00763CBB">
        <w:rPr>
          <w:rFonts w:ascii="Times New Roman" w:hAnsi="Times New Roman"/>
          <w:b/>
          <w:i/>
          <w:sz w:val="28"/>
          <w:szCs w:val="28"/>
          <w:lang w:val="uk-UA"/>
        </w:rPr>
        <w:t xml:space="preserve"> прийняття рішення про визначення навчального закладу</w:t>
      </w:r>
      <w:r w:rsidRPr="00763CBB">
        <w:rPr>
          <w:rFonts w:ascii="Times New Roman" w:hAnsi="Times New Roman"/>
          <w:sz w:val="28"/>
          <w:szCs w:val="28"/>
          <w:lang w:val="uk-UA"/>
        </w:rPr>
        <w:t xml:space="preserve"> </w:t>
      </w:r>
      <w:r w:rsidRPr="00763CBB">
        <w:rPr>
          <w:rFonts w:ascii="Times New Roman" w:hAnsi="Times New Roman"/>
          <w:b/>
          <w:sz w:val="28"/>
          <w:szCs w:val="28"/>
          <w:lang w:val="uk-UA"/>
        </w:rPr>
        <w:t>атестованим.</w:t>
      </w:r>
    </w:p>
    <w:p w:rsidR="009F63D9" w:rsidRPr="00763CBB" w:rsidRDefault="009F63D9" w:rsidP="00763CBB">
      <w:pPr>
        <w:spacing w:after="0" w:line="240" w:lineRule="auto"/>
        <w:ind w:firstLine="709"/>
        <w:jc w:val="both"/>
        <w:rPr>
          <w:rFonts w:ascii="Times New Roman" w:hAnsi="Times New Roman"/>
          <w:b/>
          <w:sz w:val="28"/>
          <w:szCs w:val="28"/>
          <w:lang w:val="uk-UA"/>
        </w:rPr>
      </w:pPr>
      <w:r w:rsidRPr="00763CBB">
        <w:rPr>
          <w:rFonts w:ascii="Times New Roman" w:hAnsi="Times New Roman"/>
          <w:sz w:val="28"/>
          <w:szCs w:val="28"/>
          <w:lang w:val="uk-UA"/>
        </w:rPr>
        <w:t xml:space="preserve">Разом з тим, з метою підвищення якості надання освітніх </w:t>
      </w:r>
      <w:r>
        <w:rPr>
          <w:rFonts w:ascii="Times New Roman" w:hAnsi="Times New Roman"/>
          <w:sz w:val="28"/>
          <w:szCs w:val="28"/>
          <w:lang w:val="uk-UA"/>
        </w:rPr>
        <w:t xml:space="preserve">послуг </w:t>
      </w:r>
      <w:r w:rsidRPr="00763CBB">
        <w:rPr>
          <w:rFonts w:ascii="Times New Roman" w:hAnsi="Times New Roman"/>
          <w:color w:val="000000"/>
          <w:sz w:val="28"/>
          <w:szCs w:val="28"/>
          <w:lang w:val="uk-UA"/>
        </w:rPr>
        <w:t>Хрещенівській ЗОШ І-ІІІ ступенів Хрещенівської сільської ради Нововоронцовс</w:t>
      </w:r>
      <w:r>
        <w:rPr>
          <w:rFonts w:ascii="Times New Roman" w:hAnsi="Times New Roman"/>
          <w:color w:val="000000"/>
          <w:sz w:val="28"/>
          <w:szCs w:val="28"/>
          <w:lang w:val="uk-UA"/>
        </w:rPr>
        <w:t>ького району Херсонської област</w:t>
      </w:r>
      <w:r w:rsidRPr="00763CBB">
        <w:rPr>
          <w:rFonts w:ascii="Times New Roman" w:hAnsi="Times New Roman"/>
          <w:color w:val="000000"/>
          <w:sz w:val="28"/>
          <w:szCs w:val="28"/>
          <w:lang w:val="uk-UA"/>
        </w:rPr>
        <w:t>і</w:t>
      </w:r>
      <w:r w:rsidRPr="00763CBB">
        <w:rPr>
          <w:rFonts w:ascii="Times New Roman" w:hAnsi="Times New Roman"/>
          <w:sz w:val="28"/>
          <w:szCs w:val="28"/>
          <w:lang w:val="uk-UA"/>
        </w:rPr>
        <w:t xml:space="preserve"> експертна комісія пропонує адміністрації навчального закладу здійснити такі заходи:</w:t>
      </w:r>
    </w:p>
    <w:p w:rsidR="009F63D9" w:rsidRPr="00763CBB" w:rsidRDefault="009F63D9" w:rsidP="00763CBB">
      <w:pPr>
        <w:shd w:val="clear" w:color="auto" w:fill="FFFFFF"/>
        <w:spacing w:after="0" w:line="240" w:lineRule="auto"/>
        <w:ind w:firstLine="709"/>
        <w:jc w:val="both"/>
        <w:rPr>
          <w:rFonts w:ascii="Times New Roman" w:hAnsi="Times New Roman"/>
          <w:sz w:val="28"/>
          <w:szCs w:val="28"/>
          <w:lang w:val="uk-UA"/>
        </w:rPr>
      </w:pPr>
    </w:p>
    <w:p w:rsidR="009F63D9" w:rsidRPr="00763CBB" w:rsidRDefault="009F63D9" w:rsidP="00763CBB">
      <w:pPr>
        <w:pStyle w:val="1"/>
        <w:numPr>
          <w:ilvl w:val="0"/>
          <w:numId w:val="28"/>
        </w:numPr>
        <w:tabs>
          <w:tab w:val="left" w:pos="0"/>
          <w:tab w:val="left" w:pos="567"/>
          <w:tab w:val="left" w:pos="709"/>
          <w:tab w:val="left" w:pos="851"/>
          <w:tab w:val="left" w:pos="1134"/>
          <w:tab w:val="left" w:pos="1701"/>
        </w:tabs>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розглянути на засіданні педагогічної ради питання щодо об’єктивності оцінювання навчальних досягнень учнів та забезпечити дієвий контроль із зазначеного питання;</w:t>
      </w:r>
    </w:p>
    <w:p w:rsidR="009F63D9" w:rsidRPr="00763CBB" w:rsidRDefault="009F63D9" w:rsidP="00763CBB">
      <w:pPr>
        <w:pStyle w:val="1"/>
        <w:tabs>
          <w:tab w:val="left" w:pos="851"/>
        </w:tabs>
        <w:spacing w:after="0" w:line="240" w:lineRule="auto"/>
        <w:ind w:left="0" w:firstLine="709"/>
        <w:jc w:val="right"/>
        <w:rPr>
          <w:rFonts w:ascii="Times New Roman" w:hAnsi="Times New Roman"/>
          <w:sz w:val="28"/>
          <w:szCs w:val="28"/>
          <w:lang w:val="uk-UA"/>
        </w:rPr>
      </w:pPr>
      <w:r w:rsidRPr="00763CBB">
        <w:rPr>
          <w:rFonts w:ascii="Times New Roman" w:hAnsi="Times New Roman"/>
          <w:sz w:val="28"/>
          <w:szCs w:val="28"/>
          <w:lang w:val="uk-UA"/>
        </w:rPr>
        <w:t>Січень 2015</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p>
    <w:p w:rsidR="009F63D9" w:rsidRPr="00763CBB" w:rsidRDefault="009F63D9" w:rsidP="00763CBB">
      <w:pPr>
        <w:pStyle w:val="1"/>
        <w:numPr>
          <w:ilvl w:val="0"/>
          <w:numId w:val="28"/>
        </w:numPr>
        <w:tabs>
          <w:tab w:val="left" w:pos="1134"/>
        </w:tabs>
        <w:spacing w:after="0" w:line="240" w:lineRule="auto"/>
        <w:ind w:left="0" w:firstLine="709"/>
        <w:jc w:val="both"/>
        <w:rPr>
          <w:rFonts w:ascii="Times New Roman" w:hAnsi="Times New Roman"/>
          <w:sz w:val="28"/>
          <w:szCs w:val="28"/>
        </w:rPr>
      </w:pPr>
      <w:r w:rsidRPr="00763CBB">
        <w:rPr>
          <w:rFonts w:ascii="Times New Roman" w:hAnsi="Times New Roman"/>
          <w:sz w:val="28"/>
          <w:szCs w:val="28"/>
        </w:rPr>
        <w:t>проаналізувати результати ЗНО (за останні три роки) на засіданні педагогічної ради</w:t>
      </w:r>
      <w:r w:rsidRPr="00763CBB">
        <w:rPr>
          <w:rFonts w:ascii="Times New Roman" w:hAnsi="Times New Roman"/>
          <w:sz w:val="28"/>
          <w:szCs w:val="28"/>
          <w:lang w:val="uk-UA"/>
        </w:rPr>
        <w:t xml:space="preserve"> та </w:t>
      </w:r>
      <w:r w:rsidRPr="00763CBB">
        <w:rPr>
          <w:rFonts w:ascii="Times New Roman" w:hAnsi="Times New Roman"/>
          <w:sz w:val="28"/>
          <w:szCs w:val="28"/>
        </w:rPr>
        <w:t xml:space="preserve">спланувати корегувальні заходи щодо </w:t>
      </w:r>
      <w:r w:rsidRPr="00763CBB">
        <w:rPr>
          <w:rFonts w:ascii="Times New Roman" w:hAnsi="Times New Roman"/>
          <w:sz w:val="28"/>
          <w:szCs w:val="28"/>
          <w:lang w:val="uk-UA"/>
        </w:rPr>
        <w:t>підвищення ефективності підготовки учнів</w:t>
      </w:r>
      <w:r w:rsidRPr="00763CBB">
        <w:rPr>
          <w:rFonts w:ascii="Times New Roman" w:hAnsi="Times New Roman"/>
          <w:sz w:val="28"/>
          <w:szCs w:val="28"/>
        </w:rPr>
        <w:t xml:space="preserve"> до ЗНО;</w:t>
      </w:r>
    </w:p>
    <w:p w:rsidR="009F63D9" w:rsidRPr="00763CBB" w:rsidRDefault="009F63D9" w:rsidP="00BB77F6">
      <w:pPr>
        <w:pStyle w:val="1"/>
        <w:tabs>
          <w:tab w:val="left" w:pos="851"/>
        </w:tabs>
        <w:spacing w:after="0" w:line="240" w:lineRule="auto"/>
        <w:ind w:left="0" w:firstLine="709"/>
        <w:jc w:val="right"/>
        <w:rPr>
          <w:rFonts w:ascii="Times New Roman" w:hAnsi="Times New Roman"/>
          <w:sz w:val="28"/>
          <w:szCs w:val="28"/>
          <w:lang w:val="uk-UA"/>
        </w:rPr>
      </w:pPr>
      <w:r w:rsidRPr="00763CBB">
        <w:rPr>
          <w:rFonts w:ascii="Times New Roman" w:hAnsi="Times New Roman"/>
          <w:sz w:val="28"/>
          <w:szCs w:val="28"/>
          <w:lang w:val="uk-UA"/>
        </w:rPr>
        <w:t>Січень 2015</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p>
    <w:p w:rsidR="009F63D9" w:rsidRPr="00763CBB" w:rsidRDefault="009F63D9" w:rsidP="00763CBB">
      <w:pPr>
        <w:pStyle w:val="1"/>
        <w:numPr>
          <w:ilvl w:val="0"/>
          <w:numId w:val="28"/>
        </w:numPr>
        <w:tabs>
          <w:tab w:val="left" w:pos="1134"/>
        </w:tabs>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 xml:space="preserve">забезпечити вдосконалення </w:t>
      </w:r>
      <w:r>
        <w:rPr>
          <w:rFonts w:ascii="Times New Roman" w:hAnsi="Times New Roman"/>
          <w:spacing w:val="-4"/>
          <w:sz w:val="28"/>
          <w:szCs w:val="28"/>
          <w:lang w:val="uk-UA"/>
        </w:rPr>
        <w:t>системи цілорічної особистісно</w:t>
      </w:r>
      <w:r w:rsidRPr="00763CBB">
        <w:rPr>
          <w:rFonts w:ascii="Times New Roman" w:hAnsi="Times New Roman"/>
          <w:spacing w:val="-4"/>
          <w:sz w:val="28"/>
          <w:szCs w:val="28"/>
          <w:lang w:val="uk-UA"/>
        </w:rPr>
        <w:t xml:space="preserve">-орієнтованої підготовки школярів до інтелектуальних змагань, </w:t>
      </w:r>
      <w:r w:rsidRPr="00763CBB">
        <w:rPr>
          <w:rFonts w:ascii="Times New Roman" w:hAnsi="Times New Roman"/>
          <w:sz w:val="28"/>
          <w:szCs w:val="28"/>
          <w:lang w:val="uk-UA"/>
        </w:rPr>
        <w:t>належної результативності шляхом координації, аналізу, оцінки та контролю діяльності педагогів із зазначеного питання, враховуючи результати психологічної діагностики розвитку учнівських здібностей;</w:t>
      </w:r>
    </w:p>
    <w:p w:rsidR="009F63D9" w:rsidRPr="00763CBB" w:rsidRDefault="009F63D9" w:rsidP="00763CBB">
      <w:pPr>
        <w:pStyle w:val="1"/>
        <w:spacing w:after="0" w:line="240" w:lineRule="auto"/>
        <w:ind w:left="0" w:firstLine="709"/>
        <w:jc w:val="right"/>
        <w:rPr>
          <w:rFonts w:ascii="Times New Roman" w:hAnsi="Times New Roman"/>
          <w:sz w:val="28"/>
          <w:szCs w:val="28"/>
          <w:lang w:val="uk-UA"/>
        </w:rPr>
      </w:pPr>
      <w:r w:rsidRPr="00763CBB">
        <w:rPr>
          <w:rFonts w:ascii="Times New Roman" w:hAnsi="Times New Roman"/>
          <w:sz w:val="28"/>
          <w:szCs w:val="28"/>
          <w:lang w:val="uk-UA"/>
        </w:rPr>
        <w:t>з 01.09.2016</w:t>
      </w:r>
    </w:p>
    <w:p w:rsidR="009F63D9" w:rsidRPr="00763CBB" w:rsidRDefault="009F63D9" w:rsidP="00763CBB">
      <w:pPr>
        <w:pStyle w:val="1"/>
        <w:spacing w:after="0" w:line="240" w:lineRule="auto"/>
        <w:ind w:left="0" w:firstLine="709"/>
        <w:jc w:val="both"/>
        <w:rPr>
          <w:rFonts w:ascii="Times New Roman" w:hAnsi="Times New Roman"/>
          <w:sz w:val="28"/>
          <w:szCs w:val="28"/>
          <w:lang w:val="uk-UA"/>
        </w:rPr>
      </w:pPr>
    </w:p>
    <w:p w:rsidR="009F63D9" w:rsidRPr="00763CBB" w:rsidRDefault="009F63D9" w:rsidP="00763CBB">
      <w:pPr>
        <w:pStyle w:val="1"/>
        <w:numPr>
          <w:ilvl w:val="0"/>
          <w:numId w:val="28"/>
        </w:numPr>
        <w:tabs>
          <w:tab w:val="left" w:pos="284"/>
          <w:tab w:val="left" w:pos="426"/>
          <w:tab w:val="left" w:pos="709"/>
          <w:tab w:val="left" w:pos="851"/>
          <w:tab w:val="left" w:pos="993"/>
        </w:tabs>
        <w:spacing w:after="0" w:line="240" w:lineRule="auto"/>
        <w:ind w:left="0" w:firstLine="709"/>
        <w:jc w:val="both"/>
        <w:rPr>
          <w:rFonts w:ascii="Times New Roman" w:hAnsi="Times New Roman"/>
          <w:sz w:val="28"/>
          <w:szCs w:val="28"/>
          <w:lang w:val="uk-UA"/>
        </w:rPr>
      </w:pPr>
      <w:r w:rsidRPr="00763CBB">
        <w:rPr>
          <w:rFonts w:ascii="Times New Roman" w:hAnsi="Times New Roman"/>
          <w:sz w:val="28"/>
          <w:szCs w:val="28"/>
          <w:lang w:val="uk-UA"/>
        </w:rPr>
        <w:t>забезпечити підвищення  результативності участі вчит</w:t>
      </w:r>
      <w:r>
        <w:rPr>
          <w:rFonts w:ascii="Times New Roman" w:hAnsi="Times New Roman"/>
          <w:sz w:val="28"/>
          <w:szCs w:val="28"/>
          <w:lang w:val="uk-UA"/>
        </w:rPr>
        <w:t xml:space="preserve">елів </w:t>
      </w:r>
      <w:r w:rsidRPr="00763CBB">
        <w:rPr>
          <w:rFonts w:ascii="Times New Roman" w:hAnsi="Times New Roman"/>
          <w:sz w:val="28"/>
          <w:szCs w:val="28"/>
          <w:lang w:val="uk-UA"/>
        </w:rPr>
        <w:t>школи у конкурсах фахової майстерності, висвітлення творчих здобутків у фахових виданнях та засобах масової інформації;</w:t>
      </w:r>
    </w:p>
    <w:p w:rsidR="009F63D9" w:rsidRPr="00763CBB" w:rsidRDefault="009F63D9" w:rsidP="00294F6E">
      <w:pPr>
        <w:tabs>
          <w:tab w:val="left" w:pos="851"/>
        </w:tabs>
        <w:spacing w:after="0" w:line="240" w:lineRule="auto"/>
        <w:ind w:firstLine="709"/>
        <w:jc w:val="right"/>
        <w:rPr>
          <w:rFonts w:ascii="Times New Roman" w:hAnsi="Times New Roman"/>
          <w:sz w:val="28"/>
          <w:szCs w:val="28"/>
          <w:lang w:val="uk-UA"/>
        </w:rPr>
      </w:pPr>
      <w:r w:rsidRPr="00763CBB">
        <w:rPr>
          <w:rFonts w:ascii="Times New Roman" w:hAnsi="Times New Roman"/>
          <w:sz w:val="28"/>
          <w:szCs w:val="28"/>
          <w:lang w:val="uk-UA"/>
        </w:rPr>
        <w:t>з 01.09.2016</w:t>
      </w:r>
    </w:p>
    <w:p w:rsidR="009F63D9" w:rsidRPr="00763CBB" w:rsidRDefault="009F63D9" w:rsidP="00763CBB">
      <w:pPr>
        <w:pStyle w:val="1"/>
        <w:tabs>
          <w:tab w:val="left" w:pos="851"/>
        </w:tabs>
        <w:spacing w:after="0" w:line="240" w:lineRule="auto"/>
        <w:ind w:left="0" w:firstLine="709"/>
        <w:jc w:val="right"/>
        <w:rPr>
          <w:rFonts w:ascii="Times New Roman" w:hAnsi="Times New Roman"/>
          <w:sz w:val="28"/>
          <w:szCs w:val="28"/>
          <w:lang w:val="uk-UA"/>
        </w:rPr>
      </w:pPr>
    </w:p>
    <w:p w:rsidR="009F63D9" w:rsidRPr="00BB77F6" w:rsidRDefault="009F63D9" w:rsidP="00763CBB">
      <w:pPr>
        <w:spacing w:after="0" w:line="240" w:lineRule="auto"/>
        <w:ind w:firstLine="709"/>
        <w:jc w:val="both"/>
        <w:rPr>
          <w:rFonts w:ascii="Times New Roman" w:hAnsi="Times New Roman"/>
          <w:sz w:val="28"/>
          <w:szCs w:val="28"/>
          <w:lang w:val="uk-UA"/>
        </w:rPr>
      </w:pPr>
      <w:r w:rsidRPr="00BB77F6">
        <w:rPr>
          <w:rFonts w:ascii="Times New Roman" w:hAnsi="Times New Roman"/>
          <w:sz w:val="28"/>
          <w:szCs w:val="28"/>
          <w:lang w:val="uk-UA"/>
        </w:rPr>
        <w:t>5) Узагальнити матеріли виховної роботи закладу з науково-методичної проблеми « Формування громадянської свідомості учнів в умовах сучасного освітнього закладу» та анонсувати перспективний досвід освітнім закладам району.</w:t>
      </w:r>
    </w:p>
    <w:p w:rsidR="009F63D9" w:rsidRDefault="009F63D9" w:rsidP="00763CBB">
      <w:pPr>
        <w:spacing w:after="0" w:line="240" w:lineRule="auto"/>
        <w:ind w:firstLine="709"/>
        <w:jc w:val="right"/>
        <w:rPr>
          <w:rFonts w:ascii="Times New Roman" w:hAnsi="Times New Roman"/>
          <w:sz w:val="28"/>
          <w:szCs w:val="28"/>
          <w:lang w:val="en-US"/>
        </w:rPr>
      </w:pPr>
      <w:r w:rsidRPr="00BB77F6">
        <w:rPr>
          <w:rFonts w:ascii="Times New Roman" w:hAnsi="Times New Roman"/>
          <w:sz w:val="28"/>
          <w:szCs w:val="28"/>
          <w:lang w:val="uk-UA"/>
        </w:rPr>
        <w:t>До 01.02.2016 рок</w:t>
      </w:r>
    </w:p>
    <w:p w:rsidR="009F63D9" w:rsidRPr="00BB77F6" w:rsidRDefault="009F63D9" w:rsidP="00763CBB">
      <w:pPr>
        <w:spacing w:after="0" w:line="240" w:lineRule="auto"/>
        <w:ind w:firstLine="709"/>
        <w:jc w:val="right"/>
        <w:rPr>
          <w:rFonts w:ascii="Times New Roman" w:hAnsi="Times New Roman"/>
          <w:sz w:val="28"/>
          <w:szCs w:val="28"/>
          <w:lang w:val="en-US"/>
        </w:rPr>
      </w:pPr>
    </w:p>
    <w:p w:rsidR="009F63D9" w:rsidRPr="00294F6E" w:rsidRDefault="009F63D9" w:rsidP="00294F6E">
      <w:pPr>
        <w:jc w:val="both"/>
        <w:rPr>
          <w:rFonts w:ascii="Times New Roman" w:hAnsi="Times New Roman"/>
          <w:sz w:val="28"/>
          <w:szCs w:val="28"/>
          <w:lang w:val="en-US"/>
        </w:rPr>
      </w:pPr>
      <w:r>
        <w:rPr>
          <w:rFonts w:ascii="Times New Roman" w:hAnsi="Times New Roman"/>
          <w:sz w:val="28"/>
          <w:szCs w:val="28"/>
          <w:lang w:val="en-US"/>
        </w:rPr>
        <w:tab/>
        <w:t xml:space="preserve">6) </w:t>
      </w:r>
      <w:r w:rsidRPr="00294F6E">
        <w:rPr>
          <w:rFonts w:ascii="Times New Roman" w:hAnsi="Times New Roman"/>
          <w:sz w:val="28"/>
          <w:szCs w:val="28"/>
        </w:rPr>
        <w:t>З</w:t>
      </w:r>
      <w:r w:rsidRPr="00294F6E">
        <w:rPr>
          <w:rFonts w:ascii="Times New Roman" w:hAnsi="Times New Roman"/>
          <w:sz w:val="28"/>
          <w:szCs w:val="28"/>
          <w:lang w:val="en-US"/>
        </w:rPr>
        <w:t xml:space="preserve"> </w:t>
      </w:r>
      <w:r w:rsidRPr="00294F6E">
        <w:rPr>
          <w:rFonts w:ascii="Times New Roman" w:hAnsi="Times New Roman"/>
          <w:sz w:val="28"/>
          <w:szCs w:val="28"/>
        </w:rPr>
        <w:t>метою</w:t>
      </w:r>
      <w:r w:rsidRPr="00294F6E">
        <w:rPr>
          <w:rFonts w:ascii="Times New Roman" w:hAnsi="Times New Roman"/>
          <w:sz w:val="28"/>
          <w:szCs w:val="28"/>
          <w:lang w:val="en-US"/>
        </w:rPr>
        <w:t xml:space="preserve"> </w:t>
      </w:r>
      <w:r w:rsidRPr="00294F6E">
        <w:rPr>
          <w:rFonts w:ascii="Times New Roman" w:hAnsi="Times New Roman"/>
          <w:sz w:val="28"/>
          <w:szCs w:val="28"/>
        </w:rPr>
        <w:t>забезпечення</w:t>
      </w:r>
      <w:r w:rsidRPr="00294F6E">
        <w:rPr>
          <w:rFonts w:ascii="Times New Roman" w:hAnsi="Times New Roman"/>
          <w:sz w:val="28"/>
          <w:szCs w:val="28"/>
          <w:lang w:val="en-US"/>
        </w:rPr>
        <w:t xml:space="preserve"> </w:t>
      </w:r>
      <w:r w:rsidRPr="00294F6E">
        <w:rPr>
          <w:rFonts w:ascii="Times New Roman" w:hAnsi="Times New Roman"/>
          <w:sz w:val="28"/>
          <w:szCs w:val="28"/>
        </w:rPr>
        <w:t>якісної</w:t>
      </w:r>
      <w:r w:rsidRPr="00294F6E">
        <w:rPr>
          <w:rFonts w:ascii="Times New Roman" w:hAnsi="Times New Roman"/>
          <w:sz w:val="28"/>
          <w:szCs w:val="28"/>
          <w:lang w:val="en-US"/>
        </w:rPr>
        <w:t xml:space="preserve"> </w:t>
      </w:r>
      <w:r w:rsidRPr="00294F6E">
        <w:rPr>
          <w:rFonts w:ascii="Times New Roman" w:hAnsi="Times New Roman"/>
          <w:sz w:val="28"/>
          <w:szCs w:val="28"/>
        </w:rPr>
        <w:t>соціально</w:t>
      </w:r>
      <w:r w:rsidRPr="00294F6E">
        <w:rPr>
          <w:rFonts w:ascii="Times New Roman" w:hAnsi="Times New Roman"/>
          <w:sz w:val="28"/>
          <w:szCs w:val="28"/>
          <w:lang w:val="en-US"/>
        </w:rPr>
        <w:t>-</w:t>
      </w:r>
      <w:r w:rsidRPr="00294F6E">
        <w:rPr>
          <w:rFonts w:ascii="Times New Roman" w:hAnsi="Times New Roman"/>
          <w:sz w:val="28"/>
          <w:szCs w:val="28"/>
        </w:rPr>
        <w:t>психологічної</w:t>
      </w:r>
      <w:r w:rsidRPr="00294F6E">
        <w:rPr>
          <w:rFonts w:ascii="Times New Roman" w:hAnsi="Times New Roman"/>
          <w:sz w:val="28"/>
          <w:szCs w:val="28"/>
          <w:lang w:val="en-US"/>
        </w:rPr>
        <w:t xml:space="preserve"> </w:t>
      </w:r>
      <w:r w:rsidRPr="00294F6E">
        <w:rPr>
          <w:rFonts w:ascii="Times New Roman" w:hAnsi="Times New Roman"/>
          <w:sz w:val="28"/>
          <w:szCs w:val="28"/>
        </w:rPr>
        <w:t>просвіти</w:t>
      </w:r>
      <w:r w:rsidRPr="00294F6E">
        <w:rPr>
          <w:rFonts w:ascii="Times New Roman" w:hAnsi="Times New Roman"/>
          <w:sz w:val="28"/>
          <w:szCs w:val="28"/>
          <w:lang w:val="en-US"/>
        </w:rPr>
        <w:t xml:space="preserve"> </w:t>
      </w:r>
      <w:r w:rsidRPr="00294F6E">
        <w:rPr>
          <w:rFonts w:ascii="Times New Roman" w:hAnsi="Times New Roman"/>
          <w:sz w:val="28"/>
          <w:szCs w:val="28"/>
        </w:rPr>
        <w:t>та</w:t>
      </w:r>
      <w:r w:rsidRPr="00294F6E">
        <w:rPr>
          <w:rFonts w:ascii="Times New Roman" w:hAnsi="Times New Roman"/>
          <w:sz w:val="28"/>
          <w:szCs w:val="28"/>
          <w:lang w:val="en-US"/>
        </w:rPr>
        <w:t xml:space="preserve"> </w:t>
      </w:r>
      <w:r w:rsidRPr="00294F6E">
        <w:rPr>
          <w:rFonts w:ascii="Times New Roman" w:hAnsi="Times New Roman"/>
          <w:sz w:val="28"/>
          <w:szCs w:val="28"/>
        </w:rPr>
        <w:t>попередження</w:t>
      </w:r>
      <w:r w:rsidRPr="00294F6E">
        <w:rPr>
          <w:rFonts w:ascii="Times New Roman" w:hAnsi="Times New Roman"/>
          <w:sz w:val="28"/>
          <w:szCs w:val="28"/>
          <w:lang w:val="en-US"/>
        </w:rPr>
        <w:t xml:space="preserve"> </w:t>
      </w:r>
      <w:r w:rsidRPr="00294F6E">
        <w:rPr>
          <w:rFonts w:ascii="Times New Roman" w:hAnsi="Times New Roman"/>
          <w:sz w:val="28"/>
          <w:szCs w:val="28"/>
        </w:rPr>
        <w:t>негативних</w:t>
      </w:r>
      <w:r w:rsidRPr="00294F6E">
        <w:rPr>
          <w:rFonts w:ascii="Times New Roman" w:hAnsi="Times New Roman"/>
          <w:sz w:val="28"/>
          <w:szCs w:val="28"/>
          <w:lang w:val="en-US"/>
        </w:rPr>
        <w:t xml:space="preserve"> </w:t>
      </w:r>
      <w:r w:rsidRPr="00294F6E">
        <w:rPr>
          <w:rFonts w:ascii="Times New Roman" w:hAnsi="Times New Roman"/>
          <w:sz w:val="28"/>
          <w:szCs w:val="28"/>
        </w:rPr>
        <w:t>проявів</w:t>
      </w:r>
      <w:r w:rsidRPr="00294F6E">
        <w:rPr>
          <w:rFonts w:ascii="Times New Roman" w:hAnsi="Times New Roman"/>
          <w:sz w:val="28"/>
          <w:szCs w:val="28"/>
          <w:lang w:val="en-US"/>
        </w:rPr>
        <w:t xml:space="preserve"> </w:t>
      </w:r>
      <w:r w:rsidRPr="00294F6E">
        <w:rPr>
          <w:rFonts w:ascii="Times New Roman" w:hAnsi="Times New Roman"/>
          <w:sz w:val="28"/>
          <w:szCs w:val="28"/>
        </w:rPr>
        <w:t>в</w:t>
      </w:r>
      <w:r w:rsidRPr="00294F6E">
        <w:rPr>
          <w:rFonts w:ascii="Times New Roman" w:hAnsi="Times New Roman"/>
          <w:sz w:val="28"/>
          <w:szCs w:val="28"/>
          <w:lang w:val="en-US"/>
        </w:rPr>
        <w:t xml:space="preserve"> </w:t>
      </w:r>
      <w:r w:rsidRPr="00294F6E">
        <w:rPr>
          <w:rFonts w:ascii="Times New Roman" w:hAnsi="Times New Roman"/>
          <w:sz w:val="28"/>
          <w:szCs w:val="28"/>
        </w:rPr>
        <w:t>учнівському</w:t>
      </w:r>
      <w:r w:rsidRPr="00294F6E">
        <w:rPr>
          <w:rFonts w:ascii="Times New Roman" w:hAnsi="Times New Roman"/>
          <w:sz w:val="28"/>
          <w:szCs w:val="28"/>
          <w:lang w:val="en-US"/>
        </w:rPr>
        <w:t xml:space="preserve"> </w:t>
      </w:r>
      <w:r w:rsidRPr="00294F6E">
        <w:rPr>
          <w:rFonts w:ascii="Times New Roman" w:hAnsi="Times New Roman"/>
          <w:sz w:val="28"/>
          <w:szCs w:val="28"/>
        </w:rPr>
        <w:t>середовищі</w:t>
      </w:r>
      <w:r w:rsidRPr="00294F6E">
        <w:rPr>
          <w:rFonts w:ascii="Times New Roman" w:hAnsi="Times New Roman"/>
          <w:sz w:val="28"/>
          <w:szCs w:val="28"/>
          <w:lang w:val="en-US"/>
        </w:rPr>
        <w:t xml:space="preserve"> </w:t>
      </w:r>
      <w:r w:rsidRPr="00294F6E">
        <w:rPr>
          <w:rFonts w:ascii="Times New Roman" w:hAnsi="Times New Roman"/>
          <w:sz w:val="28"/>
          <w:szCs w:val="28"/>
        </w:rPr>
        <w:t>розглянути</w:t>
      </w:r>
      <w:r w:rsidRPr="00294F6E">
        <w:rPr>
          <w:rFonts w:ascii="Times New Roman" w:hAnsi="Times New Roman"/>
          <w:sz w:val="28"/>
          <w:szCs w:val="28"/>
          <w:lang w:val="en-US"/>
        </w:rPr>
        <w:t xml:space="preserve"> </w:t>
      </w:r>
      <w:r w:rsidRPr="00294F6E">
        <w:rPr>
          <w:rFonts w:ascii="Times New Roman" w:hAnsi="Times New Roman"/>
          <w:sz w:val="28"/>
          <w:szCs w:val="28"/>
        </w:rPr>
        <w:t>можливість</w:t>
      </w:r>
      <w:r w:rsidRPr="00294F6E">
        <w:rPr>
          <w:rFonts w:ascii="Times New Roman" w:hAnsi="Times New Roman"/>
          <w:sz w:val="28"/>
          <w:szCs w:val="28"/>
          <w:lang w:val="en-US"/>
        </w:rPr>
        <w:t xml:space="preserve"> </w:t>
      </w:r>
      <w:r w:rsidRPr="00294F6E">
        <w:rPr>
          <w:rFonts w:ascii="Times New Roman" w:hAnsi="Times New Roman"/>
          <w:sz w:val="28"/>
          <w:szCs w:val="28"/>
        </w:rPr>
        <w:t>уведення</w:t>
      </w:r>
      <w:r w:rsidRPr="00294F6E">
        <w:rPr>
          <w:rFonts w:ascii="Times New Roman" w:hAnsi="Times New Roman"/>
          <w:sz w:val="28"/>
          <w:szCs w:val="28"/>
          <w:lang w:val="en-US"/>
        </w:rPr>
        <w:t xml:space="preserve"> </w:t>
      </w:r>
      <w:r w:rsidRPr="00294F6E">
        <w:rPr>
          <w:rFonts w:ascii="Times New Roman" w:hAnsi="Times New Roman"/>
          <w:sz w:val="28"/>
          <w:szCs w:val="28"/>
        </w:rPr>
        <w:t>в</w:t>
      </w:r>
      <w:r w:rsidRPr="00294F6E">
        <w:rPr>
          <w:rFonts w:ascii="Times New Roman" w:hAnsi="Times New Roman"/>
          <w:sz w:val="28"/>
          <w:szCs w:val="28"/>
          <w:lang w:val="en-US"/>
        </w:rPr>
        <w:t xml:space="preserve"> </w:t>
      </w:r>
      <w:r w:rsidRPr="00294F6E">
        <w:rPr>
          <w:rFonts w:ascii="Times New Roman" w:hAnsi="Times New Roman"/>
          <w:sz w:val="28"/>
          <w:szCs w:val="28"/>
        </w:rPr>
        <w:t>освітню</w:t>
      </w:r>
      <w:r w:rsidRPr="00294F6E">
        <w:rPr>
          <w:rFonts w:ascii="Times New Roman" w:hAnsi="Times New Roman"/>
          <w:sz w:val="28"/>
          <w:szCs w:val="28"/>
          <w:lang w:val="en-US"/>
        </w:rPr>
        <w:t xml:space="preserve"> </w:t>
      </w:r>
      <w:r w:rsidRPr="00294F6E">
        <w:rPr>
          <w:rFonts w:ascii="Times New Roman" w:hAnsi="Times New Roman"/>
          <w:sz w:val="28"/>
          <w:szCs w:val="28"/>
        </w:rPr>
        <w:t>діяльність</w:t>
      </w:r>
      <w:r w:rsidRPr="00294F6E">
        <w:rPr>
          <w:rFonts w:ascii="Times New Roman" w:hAnsi="Times New Roman"/>
          <w:sz w:val="28"/>
          <w:szCs w:val="28"/>
          <w:lang w:val="en-US"/>
        </w:rPr>
        <w:t xml:space="preserve"> </w:t>
      </w:r>
      <w:r w:rsidRPr="00294F6E">
        <w:rPr>
          <w:rFonts w:ascii="Times New Roman" w:hAnsi="Times New Roman"/>
          <w:sz w:val="28"/>
          <w:szCs w:val="28"/>
        </w:rPr>
        <w:t>закладу</w:t>
      </w:r>
      <w:r w:rsidRPr="00294F6E">
        <w:rPr>
          <w:rFonts w:ascii="Times New Roman" w:hAnsi="Times New Roman"/>
          <w:sz w:val="28"/>
          <w:szCs w:val="28"/>
          <w:lang w:val="en-US"/>
        </w:rPr>
        <w:t xml:space="preserve"> </w:t>
      </w:r>
      <w:r w:rsidRPr="00294F6E">
        <w:rPr>
          <w:rFonts w:ascii="Times New Roman" w:hAnsi="Times New Roman"/>
          <w:sz w:val="28"/>
          <w:szCs w:val="28"/>
        </w:rPr>
        <w:t>посад</w:t>
      </w:r>
      <w:r w:rsidRPr="00294F6E">
        <w:rPr>
          <w:rFonts w:ascii="Times New Roman" w:hAnsi="Times New Roman"/>
          <w:sz w:val="28"/>
          <w:szCs w:val="28"/>
          <w:lang w:val="en-US"/>
        </w:rPr>
        <w:t xml:space="preserve"> </w:t>
      </w:r>
      <w:r w:rsidRPr="00294F6E">
        <w:rPr>
          <w:rFonts w:ascii="Times New Roman" w:hAnsi="Times New Roman"/>
          <w:sz w:val="28"/>
          <w:szCs w:val="28"/>
        </w:rPr>
        <w:t>психолога</w:t>
      </w:r>
      <w:r w:rsidRPr="00294F6E">
        <w:rPr>
          <w:rFonts w:ascii="Times New Roman" w:hAnsi="Times New Roman"/>
          <w:sz w:val="28"/>
          <w:szCs w:val="28"/>
          <w:lang w:val="en-US"/>
        </w:rPr>
        <w:t xml:space="preserve"> </w:t>
      </w:r>
      <w:r w:rsidRPr="00294F6E">
        <w:rPr>
          <w:rFonts w:ascii="Times New Roman" w:hAnsi="Times New Roman"/>
          <w:sz w:val="28"/>
          <w:szCs w:val="28"/>
        </w:rPr>
        <w:t>та</w:t>
      </w:r>
      <w:r w:rsidRPr="00294F6E">
        <w:rPr>
          <w:rFonts w:ascii="Times New Roman" w:hAnsi="Times New Roman"/>
          <w:sz w:val="28"/>
          <w:szCs w:val="28"/>
          <w:lang w:val="en-US"/>
        </w:rPr>
        <w:t xml:space="preserve"> </w:t>
      </w:r>
      <w:r w:rsidRPr="00294F6E">
        <w:rPr>
          <w:rFonts w:ascii="Times New Roman" w:hAnsi="Times New Roman"/>
          <w:sz w:val="28"/>
          <w:szCs w:val="28"/>
        </w:rPr>
        <w:t>соціального</w:t>
      </w:r>
      <w:r w:rsidRPr="00294F6E">
        <w:rPr>
          <w:rFonts w:ascii="Times New Roman" w:hAnsi="Times New Roman"/>
          <w:sz w:val="28"/>
          <w:szCs w:val="28"/>
          <w:lang w:val="en-US"/>
        </w:rPr>
        <w:t xml:space="preserve"> </w:t>
      </w:r>
      <w:r w:rsidRPr="00294F6E">
        <w:rPr>
          <w:rFonts w:ascii="Times New Roman" w:hAnsi="Times New Roman"/>
          <w:sz w:val="28"/>
          <w:szCs w:val="28"/>
        </w:rPr>
        <w:t>педагога</w:t>
      </w:r>
      <w:r w:rsidRPr="00294F6E">
        <w:rPr>
          <w:rFonts w:ascii="Times New Roman" w:hAnsi="Times New Roman"/>
          <w:sz w:val="28"/>
          <w:szCs w:val="28"/>
          <w:lang w:val="en-US"/>
        </w:rPr>
        <w:t>.</w:t>
      </w:r>
    </w:p>
    <w:p w:rsidR="009F63D9" w:rsidRPr="00763CBB" w:rsidRDefault="009F63D9" w:rsidP="00D02D3B">
      <w:pPr>
        <w:spacing w:after="0" w:line="240" w:lineRule="auto"/>
        <w:ind w:firstLine="709"/>
        <w:jc w:val="right"/>
        <w:rPr>
          <w:rFonts w:ascii="Times New Roman" w:hAnsi="Times New Roman"/>
          <w:sz w:val="28"/>
          <w:szCs w:val="28"/>
          <w:lang w:val="uk-UA"/>
        </w:rPr>
      </w:pPr>
      <w:r w:rsidRPr="00763CBB">
        <w:rPr>
          <w:rFonts w:ascii="Times New Roman" w:hAnsi="Times New Roman"/>
          <w:sz w:val="28"/>
          <w:szCs w:val="28"/>
          <w:lang w:val="uk-UA"/>
        </w:rPr>
        <w:t>з 01.09.2016</w:t>
      </w:r>
    </w:p>
    <w:p w:rsidR="009F63D9" w:rsidRPr="00BB77F6" w:rsidRDefault="009F63D9" w:rsidP="00D02D3B">
      <w:pPr>
        <w:spacing w:after="0" w:line="240" w:lineRule="auto"/>
        <w:ind w:firstLine="709"/>
        <w:rPr>
          <w:rFonts w:ascii="Times New Roman" w:hAnsi="Times New Roman"/>
          <w:sz w:val="28"/>
          <w:szCs w:val="28"/>
        </w:rPr>
      </w:pPr>
    </w:p>
    <w:p w:rsidR="009F63D9" w:rsidRPr="00763CBB" w:rsidRDefault="009F63D9" w:rsidP="008D4616">
      <w:pPr>
        <w:spacing w:after="0" w:line="240" w:lineRule="auto"/>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Голова експертної комісії              ______________      О.В.Семеліт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Члени експертної комісії : </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____________________  Морозова О.Л.</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 ___________________   Кузьменко Т.М.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Брус Н.П.</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___________________     Федорак І.В.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Болдирєва Л.В.</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Нік</w:t>
      </w:r>
      <w:r w:rsidRPr="008D6496">
        <w:rPr>
          <w:rFonts w:ascii="Times New Roman" w:hAnsi="Times New Roman"/>
          <w:sz w:val="28"/>
          <w:szCs w:val="28"/>
          <w:lang w:val="uk-UA"/>
        </w:rPr>
        <w:t>ол</w:t>
      </w:r>
      <w:r w:rsidRPr="00763CBB">
        <w:rPr>
          <w:rFonts w:ascii="Times New Roman" w:hAnsi="Times New Roman"/>
          <w:sz w:val="28"/>
          <w:szCs w:val="28"/>
          <w:lang w:val="uk-UA"/>
        </w:rPr>
        <w:t xml:space="preserve">ьченко В.А.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Клочкова І.М.</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Бока В.О.</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Маменчук Т.О.</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 xml:space="preserve">___________________     Карнаухий Ю.О. </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Стрельник А.І.</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Березко Т.М.</w:t>
      </w: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___________________     Тимошенко В.М.</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763CBB">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Директор школи________________________О.Г. Квітка</w:t>
      </w:r>
    </w:p>
    <w:p w:rsidR="009F63D9" w:rsidRPr="00763CBB" w:rsidRDefault="009F63D9" w:rsidP="00763CBB">
      <w:pPr>
        <w:spacing w:after="0" w:line="240" w:lineRule="auto"/>
        <w:ind w:firstLine="709"/>
        <w:jc w:val="both"/>
        <w:rPr>
          <w:rFonts w:ascii="Times New Roman" w:hAnsi="Times New Roman"/>
          <w:sz w:val="28"/>
          <w:szCs w:val="28"/>
          <w:lang w:val="uk-UA"/>
        </w:rPr>
      </w:pPr>
    </w:p>
    <w:p w:rsidR="009F63D9" w:rsidRPr="00763CBB" w:rsidRDefault="009F63D9" w:rsidP="008D4616">
      <w:pPr>
        <w:spacing w:after="0" w:line="240" w:lineRule="auto"/>
        <w:ind w:firstLine="709"/>
        <w:jc w:val="both"/>
        <w:rPr>
          <w:rFonts w:ascii="Times New Roman" w:hAnsi="Times New Roman"/>
          <w:sz w:val="28"/>
          <w:szCs w:val="28"/>
          <w:lang w:val="uk-UA"/>
        </w:rPr>
      </w:pPr>
      <w:r w:rsidRPr="00763CBB">
        <w:rPr>
          <w:rFonts w:ascii="Times New Roman" w:hAnsi="Times New Roman"/>
          <w:sz w:val="28"/>
          <w:szCs w:val="28"/>
          <w:lang w:val="uk-UA"/>
        </w:rPr>
        <w:t>Дата ознайомлення_____________________</w:t>
      </w:r>
    </w:p>
    <w:sectPr w:rsidR="009F63D9" w:rsidRPr="00763CBB" w:rsidSect="00B87AF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D9" w:rsidRDefault="009F63D9">
      <w:r>
        <w:separator/>
      </w:r>
    </w:p>
  </w:endnote>
  <w:endnote w:type="continuationSeparator" w:id="0">
    <w:p w:rsidR="009F63D9" w:rsidRDefault="009F6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1"/>
    <w:family w:val="roman"/>
    <w:notTrueType/>
    <w:pitch w:val="variable"/>
    <w:sig w:usb0="000000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D9" w:rsidRDefault="009F63D9">
      <w:r>
        <w:separator/>
      </w:r>
    </w:p>
  </w:footnote>
  <w:footnote w:type="continuationSeparator" w:id="0">
    <w:p w:rsidR="009F63D9" w:rsidRDefault="009F6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D9" w:rsidRPr="00266533" w:rsidRDefault="009F63D9" w:rsidP="00266533">
    <w:pPr>
      <w:pStyle w:val="Header"/>
      <w:jc w:val="center"/>
      <w:rPr>
        <w:lang w:val="uk-UA"/>
      </w:rPr>
    </w:pPr>
    <w:fldSimple w:instr=" PAGE   \* MERGEFORMAT ">
      <w:r>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09D"/>
    <w:multiLevelType w:val="hybridMultilevel"/>
    <w:tmpl w:val="490A6794"/>
    <w:lvl w:ilvl="0" w:tplc="F864D7A0">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942972"/>
    <w:multiLevelType w:val="multilevel"/>
    <w:tmpl w:val="D9A67102"/>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8790D8B"/>
    <w:multiLevelType w:val="hybridMultilevel"/>
    <w:tmpl w:val="104CA23A"/>
    <w:lvl w:ilvl="0" w:tplc="C5D04A70">
      <w:start w:val="1"/>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AE1E46"/>
    <w:multiLevelType w:val="hybridMultilevel"/>
    <w:tmpl w:val="1C8EE4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2B13E9"/>
    <w:multiLevelType w:val="hybridMultilevel"/>
    <w:tmpl w:val="054C6DE2"/>
    <w:lvl w:ilvl="0" w:tplc="CEEE3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F277BB"/>
    <w:multiLevelType w:val="hybridMultilevel"/>
    <w:tmpl w:val="8FC285E0"/>
    <w:lvl w:ilvl="0" w:tplc="C568D590">
      <w:start w:val="1"/>
      <w:numFmt w:val="decimal"/>
      <w:lvlText w:val="%1)"/>
      <w:lvlJc w:val="left"/>
      <w:pPr>
        <w:ind w:left="1608" w:hanging="360"/>
      </w:pPr>
      <w:rPr>
        <w:rFonts w:cs="Times New Roman" w:hint="default"/>
      </w:rPr>
    </w:lvl>
    <w:lvl w:ilvl="1" w:tplc="04190019" w:tentative="1">
      <w:start w:val="1"/>
      <w:numFmt w:val="lowerLetter"/>
      <w:lvlText w:val="%2."/>
      <w:lvlJc w:val="left"/>
      <w:pPr>
        <w:ind w:left="2328" w:hanging="360"/>
      </w:pPr>
      <w:rPr>
        <w:rFonts w:cs="Times New Roman"/>
      </w:rPr>
    </w:lvl>
    <w:lvl w:ilvl="2" w:tplc="0419001B" w:tentative="1">
      <w:start w:val="1"/>
      <w:numFmt w:val="lowerRoman"/>
      <w:lvlText w:val="%3."/>
      <w:lvlJc w:val="right"/>
      <w:pPr>
        <w:ind w:left="3048" w:hanging="180"/>
      </w:pPr>
      <w:rPr>
        <w:rFonts w:cs="Times New Roman"/>
      </w:rPr>
    </w:lvl>
    <w:lvl w:ilvl="3" w:tplc="0419000F" w:tentative="1">
      <w:start w:val="1"/>
      <w:numFmt w:val="decimal"/>
      <w:lvlText w:val="%4."/>
      <w:lvlJc w:val="left"/>
      <w:pPr>
        <w:ind w:left="3768" w:hanging="360"/>
      </w:pPr>
      <w:rPr>
        <w:rFonts w:cs="Times New Roman"/>
      </w:rPr>
    </w:lvl>
    <w:lvl w:ilvl="4" w:tplc="04190019" w:tentative="1">
      <w:start w:val="1"/>
      <w:numFmt w:val="lowerLetter"/>
      <w:lvlText w:val="%5."/>
      <w:lvlJc w:val="left"/>
      <w:pPr>
        <w:ind w:left="4488" w:hanging="360"/>
      </w:pPr>
      <w:rPr>
        <w:rFonts w:cs="Times New Roman"/>
      </w:rPr>
    </w:lvl>
    <w:lvl w:ilvl="5" w:tplc="0419001B" w:tentative="1">
      <w:start w:val="1"/>
      <w:numFmt w:val="lowerRoman"/>
      <w:lvlText w:val="%6."/>
      <w:lvlJc w:val="right"/>
      <w:pPr>
        <w:ind w:left="5208" w:hanging="180"/>
      </w:pPr>
      <w:rPr>
        <w:rFonts w:cs="Times New Roman"/>
      </w:rPr>
    </w:lvl>
    <w:lvl w:ilvl="6" w:tplc="0419000F" w:tentative="1">
      <w:start w:val="1"/>
      <w:numFmt w:val="decimal"/>
      <w:lvlText w:val="%7."/>
      <w:lvlJc w:val="left"/>
      <w:pPr>
        <w:ind w:left="5928" w:hanging="360"/>
      </w:pPr>
      <w:rPr>
        <w:rFonts w:cs="Times New Roman"/>
      </w:rPr>
    </w:lvl>
    <w:lvl w:ilvl="7" w:tplc="04190019" w:tentative="1">
      <w:start w:val="1"/>
      <w:numFmt w:val="lowerLetter"/>
      <w:lvlText w:val="%8."/>
      <w:lvlJc w:val="left"/>
      <w:pPr>
        <w:ind w:left="6648" w:hanging="360"/>
      </w:pPr>
      <w:rPr>
        <w:rFonts w:cs="Times New Roman"/>
      </w:rPr>
    </w:lvl>
    <w:lvl w:ilvl="8" w:tplc="0419001B" w:tentative="1">
      <w:start w:val="1"/>
      <w:numFmt w:val="lowerRoman"/>
      <w:lvlText w:val="%9."/>
      <w:lvlJc w:val="right"/>
      <w:pPr>
        <w:ind w:left="7368" w:hanging="180"/>
      </w:pPr>
      <w:rPr>
        <w:rFonts w:cs="Times New Roman"/>
      </w:rPr>
    </w:lvl>
  </w:abstractNum>
  <w:abstractNum w:abstractNumId="6">
    <w:nsid w:val="293643B3"/>
    <w:multiLevelType w:val="hybridMultilevel"/>
    <w:tmpl w:val="C092302E"/>
    <w:lvl w:ilvl="0" w:tplc="90DE3ABC">
      <w:start w:val="5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93874A2"/>
    <w:multiLevelType w:val="hybridMultilevel"/>
    <w:tmpl w:val="0454518C"/>
    <w:lvl w:ilvl="0" w:tplc="E83275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A906A7"/>
    <w:multiLevelType w:val="hybridMultilevel"/>
    <w:tmpl w:val="45E019AA"/>
    <w:lvl w:ilvl="0" w:tplc="39189764">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6854736"/>
    <w:multiLevelType w:val="hybridMultilevel"/>
    <w:tmpl w:val="8B7EE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C06F1E"/>
    <w:multiLevelType w:val="hybridMultilevel"/>
    <w:tmpl w:val="68888186"/>
    <w:lvl w:ilvl="0" w:tplc="6B949CCA">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39913812"/>
    <w:multiLevelType w:val="hybridMultilevel"/>
    <w:tmpl w:val="8CDA301E"/>
    <w:lvl w:ilvl="0" w:tplc="CEEE3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200CD6"/>
    <w:multiLevelType w:val="hybridMultilevel"/>
    <w:tmpl w:val="E0047CE0"/>
    <w:lvl w:ilvl="0" w:tplc="502051CE">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B056B00"/>
    <w:multiLevelType w:val="hybridMultilevel"/>
    <w:tmpl w:val="CE2E686E"/>
    <w:lvl w:ilvl="0" w:tplc="01F4412E">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4">
    <w:nsid w:val="3EED5B88"/>
    <w:multiLevelType w:val="hybridMultilevel"/>
    <w:tmpl w:val="4D1A3DC4"/>
    <w:lvl w:ilvl="0" w:tplc="9F4CB9EC">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5">
    <w:nsid w:val="49840A59"/>
    <w:multiLevelType w:val="hybridMultilevel"/>
    <w:tmpl w:val="70EC7CE6"/>
    <w:lvl w:ilvl="0" w:tplc="010A15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C5E7A0D"/>
    <w:multiLevelType w:val="hybridMultilevel"/>
    <w:tmpl w:val="467EE1D8"/>
    <w:lvl w:ilvl="0" w:tplc="0E1A387A">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A7A28"/>
    <w:multiLevelType w:val="hybridMultilevel"/>
    <w:tmpl w:val="8CB6A3E4"/>
    <w:lvl w:ilvl="0" w:tplc="5906D388">
      <w:start w:val="1"/>
      <w:numFmt w:val="decimal"/>
      <w:lvlText w:val="%1)"/>
      <w:lvlJc w:val="left"/>
      <w:pPr>
        <w:ind w:left="1248" w:hanging="360"/>
      </w:pPr>
      <w:rPr>
        <w:rFonts w:cs="Times New Roman" w:hint="default"/>
      </w:rPr>
    </w:lvl>
    <w:lvl w:ilvl="1" w:tplc="04190019" w:tentative="1">
      <w:start w:val="1"/>
      <w:numFmt w:val="lowerLetter"/>
      <w:lvlText w:val="%2."/>
      <w:lvlJc w:val="left"/>
      <w:pPr>
        <w:ind w:left="1968" w:hanging="360"/>
      </w:pPr>
      <w:rPr>
        <w:rFonts w:cs="Times New Roman"/>
      </w:rPr>
    </w:lvl>
    <w:lvl w:ilvl="2" w:tplc="0419001B" w:tentative="1">
      <w:start w:val="1"/>
      <w:numFmt w:val="lowerRoman"/>
      <w:lvlText w:val="%3."/>
      <w:lvlJc w:val="right"/>
      <w:pPr>
        <w:ind w:left="2688" w:hanging="180"/>
      </w:pPr>
      <w:rPr>
        <w:rFonts w:cs="Times New Roman"/>
      </w:rPr>
    </w:lvl>
    <w:lvl w:ilvl="3" w:tplc="0419000F" w:tentative="1">
      <w:start w:val="1"/>
      <w:numFmt w:val="decimal"/>
      <w:lvlText w:val="%4."/>
      <w:lvlJc w:val="left"/>
      <w:pPr>
        <w:ind w:left="3408" w:hanging="360"/>
      </w:pPr>
      <w:rPr>
        <w:rFonts w:cs="Times New Roman"/>
      </w:rPr>
    </w:lvl>
    <w:lvl w:ilvl="4" w:tplc="04190019" w:tentative="1">
      <w:start w:val="1"/>
      <w:numFmt w:val="lowerLetter"/>
      <w:lvlText w:val="%5."/>
      <w:lvlJc w:val="left"/>
      <w:pPr>
        <w:ind w:left="4128" w:hanging="360"/>
      </w:pPr>
      <w:rPr>
        <w:rFonts w:cs="Times New Roman"/>
      </w:rPr>
    </w:lvl>
    <w:lvl w:ilvl="5" w:tplc="0419001B" w:tentative="1">
      <w:start w:val="1"/>
      <w:numFmt w:val="lowerRoman"/>
      <w:lvlText w:val="%6."/>
      <w:lvlJc w:val="right"/>
      <w:pPr>
        <w:ind w:left="4848" w:hanging="180"/>
      </w:pPr>
      <w:rPr>
        <w:rFonts w:cs="Times New Roman"/>
      </w:rPr>
    </w:lvl>
    <w:lvl w:ilvl="6" w:tplc="0419000F" w:tentative="1">
      <w:start w:val="1"/>
      <w:numFmt w:val="decimal"/>
      <w:lvlText w:val="%7."/>
      <w:lvlJc w:val="left"/>
      <w:pPr>
        <w:ind w:left="5568" w:hanging="360"/>
      </w:pPr>
      <w:rPr>
        <w:rFonts w:cs="Times New Roman"/>
      </w:rPr>
    </w:lvl>
    <w:lvl w:ilvl="7" w:tplc="04190019" w:tentative="1">
      <w:start w:val="1"/>
      <w:numFmt w:val="lowerLetter"/>
      <w:lvlText w:val="%8."/>
      <w:lvlJc w:val="left"/>
      <w:pPr>
        <w:ind w:left="6288" w:hanging="360"/>
      </w:pPr>
      <w:rPr>
        <w:rFonts w:cs="Times New Roman"/>
      </w:rPr>
    </w:lvl>
    <w:lvl w:ilvl="8" w:tplc="0419001B" w:tentative="1">
      <w:start w:val="1"/>
      <w:numFmt w:val="lowerRoman"/>
      <w:lvlText w:val="%9."/>
      <w:lvlJc w:val="right"/>
      <w:pPr>
        <w:ind w:left="7008" w:hanging="180"/>
      </w:pPr>
      <w:rPr>
        <w:rFonts w:cs="Times New Roman"/>
      </w:rPr>
    </w:lvl>
  </w:abstractNum>
  <w:abstractNum w:abstractNumId="18">
    <w:nsid w:val="52DF0264"/>
    <w:multiLevelType w:val="hybridMultilevel"/>
    <w:tmpl w:val="E3A48E4A"/>
    <w:lvl w:ilvl="0" w:tplc="4016D5A6">
      <w:numFmt w:val="bullet"/>
      <w:lvlText w:val="-"/>
      <w:lvlJc w:val="left"/>
      <w:pPr>
        <w:ind w:left="1143" w:hanging="360"/>
      </w:pPr>
      <w:rPr>
        <w:rFonts w:ascii="Times New Roman" w:eastAsia="Times New Roman" w:hAnsi="Times New Roman" w:hint="default"/>
      </w:rPr>
    </w:lvl>
    <w:lvl w:ilvl="1" w:tplc="04220003" w:tentative="1">
      <w:start w:val="1"/>
      <w:numFmt w:val="bullet"/>
      <w:lvlText w:val="o"/>
      <w:lvlJc w:val="left"/>
      <w:pPr>
        <w:ind w:left="1863" w:hanging="360"/>
      </w:pPr>
      <w:rPr>
        <w:rFonts w:ascii="Courier New" w:hAnsi="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9">
    <w:nsid w:val="537733E7"/>
    <w:multiLevelType w:val="hybridMultilevel"/>
    <w:tmpl w:val="A79C8C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65704C"/>
    <w:multiLevelType w:val="hybridMultilevel"/>
    <w:tmpl w:val="546071D4"/>
    <w:lvl w:ilvl="0" w:tplc="3FC021C2">
      <w:start w:val="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B760483"/>
    <w:multiLevelType w:val="hybridMultilevel"/>
    <w:tmpl w:val="DACEBB6C"/>
    <w:lvl w:ilvl="0" w:tplc="F3405FF6">
      <w:start w:val="4"/>
      <w:numFmt w:val="decimal"/>
      <w:lvlText w:val="%1)"/>
      <w:lvlJc w:val="left"/>
      <w:pPr>
        <w:ind w:left="1608" w:hanging="360"/>
      </w:pPr>
      <w:rPr>
        <w:rFonts w:cs="Times New Roman" w:hint="default"/>
      </w:rPr>
    </w:lvl>
    <w:lvl w:ilvl="1" w:tplc="04190019" w:tentative="1">
      <w:start w:val="1"/>
      <w:numFmt w:val="lowerLetter"/>
      <w:lvlText w:val="%2."/>
      <w:lvlJc w:val="left"/>
      <w:pPr>
        <w:ind w:left="2328" w:hanging="360"/>
      </w:pPr>
      <w:rPr>
        <w:rFonts w:cs="Times New Roman"/>
      </w:rPr>
    </w:lvl>
    <w:lvl w:ilvl="2" w:tplc="0419001B" w:tentative="1">
      <w:start w:val="1"/>
      <w:numFmt w:val="lowerRoman"/>
      <w:lvlText w:val="%3."/>
      <w:lvlJc w:val="right"/>
      <w:pPr>
        <w:ind w:left="3048" w:hanging="180"/>
      </w:pPr>
      <w:rPr>
        <w:rFonts w:cs="Times New Roman"/>
      </w:rPr>
    </w:lvl>
    <w:lvl w:ilvl="3" w:tplc="0419000F" w:tentative="1">
      <w:start w:val="1"/>
      <w:numFmt w:val="decimal"/>
      <w:lvlText w:val="%4."/>
      <w:lvlJc w:val="left"/>
      <w:pPr>
        <w:ind w:left="3768" w:hanging="360"/>
      </w:pPr>
      <w:rPr>
        <w:rFonts w:cs="Times New Roman"/>
      </w:rPr>
    </w:lvl>
    <w:lvl w:ilvl="4" w:tplc="04190019" w:tentative="1">
      <w:start w:val="1"/>
      <w:numFmt w:val="lowerLetter"/>
      <w:lvlText w:val="%5."/>
      <w:lvlJc w:val="left"/>
      <w:pPr>
        <w:ind w:left="4488" w:hanging="360"/>
      </w:pPr>
      <w:rPr>
        <w:rFonts w:cs="Times New Roman"/>
      </w:rPr>
    </w:lvl>
    <w:lvl w:ilvl="5" w:tplc="0419001B" w:tentative="1">
      <w:start w:val="1"/>
      <w:numFmt w:val="lowerRoman"/>
      <w:lvlText w:val="%6."/>
      <w:lvlJc w:val="right"/>
      <w:pPr>
        <w:ind w:left="5208" w:hanging="180"/>
      </w:pPr>
      <w:rPr>
        <w:rFonts w:cs="Times New Roman"/>
      </w:rPr>
    </w:lvl>
    <w:lvl w:ilvl="6" w:tplc="0419000F" w:tentative="1">
      <w:start w:val="1"/>
      <w:numFmt w:val="decimal"/>
      <w:lvlText w:val="%7."/>
      <w:lvlJc w:val="left"/>
      <w:pPr>
        <w:ind w:left="5928" w:hanging="360"/>
      </w:pPr>
      <w:rPr>
        <w:rFonts w:cs="Times New Roman"/>
      </w:rPr>
    </w:lvl>
    <w:lvl w:ilvl="7" w:tplc="04190019" w:tentative="1">
      <w:start w:val="1"/>
      <w:numFmt w:val="lowerLetter"/>
      <w:lvlText w:val="%8."/>
      <w:lvlJc w:val="left"/>
      <w:pPr>
        <w:ind w:left="6648" w:hanging="360"/>
      </w:pPr>
      <w:rPr>
        <w:rFonts w:cs="Times New Roman"/>
      </w:rPr>
    </w:lvl>
    <w:lvl w:ilvl="8" w:tplc="0419001B" w:tentative="1">
      <w:start w:val="1"/>
      <w:numFmt w:val="lowerRoman"/>
      <w:lvlText w:val="%9."/>
      <w:lvlJc w:val="right"/>
      <w:pPr>
        <w:ind w:left="7368" w:hanging="180"/>
      </w:pPr>
      <w:rPr>
        <w:rFonts w:cs="Times New Roman"/>
      </w:rPr>
    </w:lvl>
  </w:abstractNum>
  <w:abstractNum w:abstractNumId="22">
    <w:nsid w:val="601E1A5B"/>
    <w:multiLevelType w:val="hybridMultilevel"/>
    <w:tmpl w:val="A34A0068"/>
    <w:lvl w:ilvl="0" w:tplc="E832755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8E236E"/>
    <w:multiLevelType w:val="hybridMultilevel"/>
    <w:tmpl w:val="FAB47E08"/>
    <w:lvl w:ilvl="0" w:tplc="0E1A387A">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C95EC6"/>
    <w:multiLevelType w:val="hybridMultilevel"/>
    <w:tmpl w:val="4E2415F0"/>
    <w:lvl w:ilvl="0" w:tplc="3C866138">
      <w:start w:val="1"/>
      <w:numFmt w:val="bullet"/>
      <w:lvlText w:val="-"/>
      <w:lvlJc w:val="left"/>
      <w:pPr>
        <w:tabs>
          <w:tab w:val="num" w:pos="1080"/>
        </w:tabs>
        <w:ind w:left="1080" w:hanging="360"/>
      </w:pPr>
      <w:rPr>
        <w:rFonts w:ascii="Shruti" w:hAnsi="Shruti"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5193D8E"/>
    <w:multiLevelType w:val="hybridMultilevel"/>
    <w:tmpl w:val="630E9884"/>
    <w:lvl w:ilvl="0" w:tplc="CEEE3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657E5D"/>
    <w:multiLevelType w:val="hybridMultilevel"/>
    <w:tmpl w:val="1E8C3F7E"/>
    <w:lvl w:ilvl="0" w:tplc="76B8F426">
      <w:start w:val="6"/>
      <w:numFmt w:val="decimal"/>
      <w:lvlText w:val="%1)"/>
      <w:lvlJc w:val="left"/>
      <w:pPr>
        <w:ind w:left="1608" w:hanging="360"/>
      </w:pPr>
      <w:rPr>
        <w:rFonts w:cs="Times New Roman" w:hint="default"/>
      </w:rPr>
    </w:lvl>
    <w:lvl w:ilvl="1" w:tplc="04190019" w:tentative="1">
      <w:start w:val="1"/>
      <w:numFmt w:val="lowerLetter"/>
      <w:lvlText w:val="%2."/>
      <w:lvlJc w:val="left"/>
      <w:pPr>
        <w:ind w:left="2328" w:hanging="360"/>
      </w:pPr>
      <w:rPr>
        <w:rFonts w:cs="Times New Roman"/>
      </w:rPr>
    </w:lvl>
    <w:lvl w:ilvl="2" w:tplc="0419001B" w:tentative="1">
      <w:start w:val="1"/>
      <w:numFmt w:val="lowerRoman"/>
      <w:lvlText w:val="%3."/>
      <w:lvlJc w:val="right"/>
      <w:pPr>
        <w:ind w:left="3048" w:hanging="180"/>
      </w:pPr>
      <w:rPr>
        <w:rFonts w:cs="Times New Roman"/>
      </w:rPr>
    </w:lvl>
    <w:lvl w:ilvl="3" w:tplc="0419000F" w:tentative="1">
      <w:start w:val="1"/>
      <w:numFmt w:val="decimal"/>
      <w:lvlText w:val="%4."/>
      <w:lvlJc w:val="left"/>
      <w:pPr>
        <w:ind w:left="3768" w:hanging="360"/>
      </w:pPr>
      <w:rPr>
        <w:rFonts w:cs="Times New Roman"/>
      </w:rPr>
    </w:lvl>
    <w:lvl w:ilvl="4" w:tplc="04190019" w:tentative="1">
      <w:start w:val="1"/>
      <w:numFmt w:val="lowerLetter"/>
      <w:lvlText w:val="%5."/>
      <w:lvlJc w:val="left"/>
      <w:pPr>
        <w:ind w:left="4488" w:hanging="360"/>
      </w:pPr>
      <w:rPr>
        <w:rFonts w:cs="Times New Roman"/>
      </w:rPr>
    </w:lvl>
    <w:lvl w:ilvl="5" w:tplc="0419001B" w:tentative="1">
      <w:start w:val="1"/>
      <w:numFmt w:val="lowerRoman"/>
      <w:lvlText w:val="%6."/>
      <w:lvlJc w:val="right"/>
      <w:pPr>
        <w:ind w:left="5208" w:hanging="180"/>
      </w:pPr>
      <w:rPr>
        <w:rFonts w:cs="Times New Roman"/>
      </w:rPr>
    </w:lvl>
    <w:lvl w:ilvl="6" w:tplc="0419000F" w:tentative="1">
      <w:start w:val="1"/>
      <w:numFmt w:val="decimal"/>
      <w:lvlText w:val="%7."/>
      <w:lvlJc w:val="left"/>
      <w:pPr>
        <w:ind w:left="5928" w:hanging="360"/>
      </w:pPr>
      <w:rPr>
        <w:rFonts w:cs="Times New Roman"/>
      </w:rPr>
    </w:lvl>
    <w:lvl w:ilvl="7" w:tplc="04190019" w:tentative="1">
      <w:start w:val="1"/>
      <w:numFmt w:val="lowerLetter"/>
      <w:lvlText w:val="%8."/>
      <w:lvlJc w:val="left"/>
      <w:pPr>
        <w:ind w:left="6648" w:hanging="360"/>
      </w:pPr>
      <w:rPr>
        <w:rFonts w:cs="Times New Roman"/>
      </w:rPr>
    </w:lvl>
    <w:lvl w:ilvl="8" w:tplc="0419001B" w:tentative="1">
      <w:start w:val="1"/>
      <w:numFmt w:val="lowerRoman"/>
      <w:lvlText w:val="%9."/>
      <w:lvlJc w:val="right"/>
      <w:pPr>
        <w:ind w:left="7368" w:hanging="180"/>
      </w:pPr>
      <w:rPr>
        <w:rFonts w:cs="Times New Roman"/>
      </w:rPr>
    </w:lvl>
  </w:abstractNum>
  <w:abstractNum w:abstractNumId="27">
    <w:nsid w:val="6975730D"/>
    <w:multiLevelType w:val="hybridMultilevel"/>
    <w:tmpl w:val="6E2027D8"/>
    <w:lvl w:ilvl="0" w:tplc="3C04B968">
      <w:start w:val="1"/>
      <w:numFmt w:val="decimal"/>
      <w:lvlText w:val="%1."/>
      <w:lvlJc w:val="left"/>
      <w:pPr>
        <w:ind w:left="1068" w:hanging="360"/>
      </w:pPr>
      <w:rPr>
        <w:rFonts w:ascii="Times New Roman" w:hAnsi="Times New Roman" w:cs="Times New Roman" w:hint="default"/>
        <w:b/>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C530E00"/>
    <w:multiLevelType w:val="hybridMultilevel"/>
    <w:tmpl w:val="0E24C252"/>
    <w:lvl w:ilvl="0" w:tplc="261C5032">
      <w:start w:val="5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FB121F0"/>
    <w:multiLevelType w:val="multilevel"/>
    <w:tmpl w:val="0F00E5B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75F32CEE"/>
    <w:multiLevelType w:val="hybridMultilevel"/>
    <w:tmpl w:val="DEEEF0D2"/>
    <w:lvl w:ilvl="0" w:tplc="86A289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2A67CE"/>
    <w:multiLevelType w:val="hybridMultilevel"/>
    <w:tmpl w:val="3DE61A46"/>
    <w:lvl w:ilvl="0" w:tplc="9F4CB9EC">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1C2CB9"/>
    <w:multiLevelType w:val="hybridMultilevel"/>
    <w:tmpl w:val="C5A877CE"/>
    <w:lvl w:ilvl="0" w:tplc="41C0EFB0">
      <w:start w:val="1"/>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BEE2487"/>
    <w:multiLevelType w:val="hybridMultilevel"/>
    <w:tmpl w:val="755A6610"/>
    <w:lvl w:ilvl="0" w:tplc="ACCA41FC">
      <w:start w:val="1"/>
      <w:numFmt w:val="decimal"/>
      <w:lvlText w:val="%1."/>
      <w:lvlJc w:val="left"/>
      <w:pPr>
        <w:tabs>
          <w:tab w:val="num" w:pos="720"/>
        </w:tabs>
        <w:ind w:left="720" w:hanging="360"/>
      </w:pPr>
      <w:rPr>
        <w:rFonts w:ascii="Times New Roman" w:eastAsia="Times New Roman" w:hAnsi="Times New Roman" w:cs="Times New Roman"/>
        <w:color w:val="auto"/>
      </w:rPr>
    </w:lvl>
    <w:lvl w:ilvl="1" w:tplc="1556DF60">
      <w:start w:val="1"/>
      <w:numFmt w:val="bullet"/>
      <w:lvlText w:val="-"/>
      <w:lvlJc w:val="left"/>
      <w:pPr>
        <w:tabs>
          <w:tab w:val="num" w:pos="360"/>
        </w:tabs>
        <w:ind w:left="360" w:hanging="360"/>
      </w:pPr>
      <w:rPr>
        <w:rFonts w:ascii="Times New Roman" w:eastAsia="Times New Roman" w:hAnsi="Times New Roman"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FB46E90"/>
    <w:multiLevelType w:val="hybridMultilevel"/>
    <w:tmpl w:val="E3108702"/>
    <w:lvl w:ilvl="0" w:tplc="8DD82E78">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18"/>
  </w:num>
  <w:num w:numId="7">
    <w:abstractNumId w:val="9"/>
  </w:num>
  <w:num w:numId="8">
    <w:abstractNumId w:val="30"/>
  </w:num>
  <w:num w:numId="9">
    <w:abstractNumId w:val="14"/>
  </w:num>
  <w:num w:numId="10">
    <w:abstractNumId w:val="12"/>
  </w:num>
  <w:num w:numId="11">
    <w:abstractNumId w:val="10"/>
  </w:num>
  <w:num w:numId="12">
    <w:abstractNumId w:val="31"/>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1"/>
  </w:num>
  <w:num w:numId="20">
    <w:abstractNumId w:val="19"/>
  </w:num>
  <w:num w:numId="21">
    <w:abstractNumId w:val="3"/>
  </w:num>
  <w:num w:numId="22">
    <w:abstractNumId w:val="25"/>
  </w:num>
  <w:num w:numId="23">
    <w:abstractNumId w:val="4"/>
  </w:num>
  <w:num w:numId="24">
    <w:abstractNumId w:val="11"/>
  </w:num>
  <w:num w:numId="25">
    <w:abstractNumId w:val="17"/>
  </w:num>
  <w:num w:numId="26">
    <w:abstractNumId w:val="26"/>
  </w:num>
  <w:num w:numId="27">
    <w:abstractNumId w:val="20"/>
  </w:num>
  <w:num w:numId="28">
    <w:abstractNumId w:val="5"/>
  </w:num>
  <w:num w:numId="29">
    <w:abstractNumId w:val="21"/>
  </w:num>
  <w:num w:numId="30">
    <w:abstractNumId w:val="29"/>
  </w:num>
  <w:num w:numId="31">
    <w:abstractNumId w:val="13"/>
  </w:num>
  <w:num w:numId="32">
    <w:abstractNumId w:val="27"/>
  </w:num>
  <w:num w:numId="33">
    <w:abstractNumId w:val="7"/>
  </w:num>
  <w:num w:numId="34">
    <w:abstractNumId w:val="34"/>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AFD"/>
    <w:rsid w:val="000077C4"/>
    <w:rsid w:val="0001248F"/>
    <w:rsid w:val="00014979"/>
    <w:rsid w:val="00017031"/>
    <w:rsid w:val="00034261"/>
    <w:rsid w:val="00044E80"/>
    <w:rsid w:val="00050BDB"/>
    <w:rsid w:val="000605DB"/>
    <w:rsid w:val="0008346D"/>
    <w:rsid w:val="00085EAD"/>
    <w:rsid w:val="00090D00"/>
    <w:rsid w:val="000A705F"/>
    <w:rsid w:val="000B2995"/>
    <w:rsid w:val="000B4FFE"/>
    <w:rsid w:val="000C1F08"/>
    <w:rsid w:val="000C5C19"/>
    <w:rsid w:val="000D1D86"/>
    <w:rsid w:val="000D2788"/>
    <w:rsid w:val="000D722E"/>
    <w:rsid w:val="000E1E09"/>
    <w:rsid w:val="000E254D"/>
    <w:rsid w:val="000F5535"/>
    <w:rsid w:val="00100F0F"/>
    <w:rsid w:val="001045B0"/>
    <w:rsid w:val="00105207"/>
    <w:rsid w:val="001130AF"/>
    <w:rsid w:val="00117CB9"/>
    <w:rsid w:val="00166339"/>
    <w:rsid w:val="00166734"/>
    <w:rsid w:val="00171002"/>
    <w:rsid w:val="00174FCB"/>
    <w:rsid w:val="00184794"/>
    <w:rsid w:val="0018551B"/>
    <w:rsid w:val="001A02BC"/>
    <w:rsid w:val="001A3D27"/>
    <w:rsid w:val="001C602E"/>
    <w:rsid w:val="001E44AB"/>
    <w:rsid w:val="00213C30"/>
    <w:rsid w:val="00227486"/>
    <w:rsid w:val="00252CEB"/>
    <w:rsid w:val="0026330F"/>
    <w:rsid w:val="00263623"/>
    <w:rsid w:val="00266533"/>
    <w:rsid w:val="0028136B"/>
    <w:rsid w:val="002944D5"/>
    <w:rsid w:val="00294F6E"/>
    <w:rsid w:val="002A02FD"/>
    <w:rsid w:val="002B5FFE"/>
    <w:rsid w:val="002C0FBE"/>
    <w:rsid w:val="002D19D3"/>
    <w:rsid w:val="002D6E32"/>
    <w:rsid w:val="002E2F12"/>
    <w:rsid w:val="002E4707"/>
    <w:rsid w:val="00300BBA"/>
    <w:rsid w:val="00311808"/>
    <w:rsid w:val="00312569"/>
    <w:rsid w:val="00315989"/>
    <w:rsid w:val="0031668C"/>
    <w:rsid w:val="00324A01"/>
    <w:rsid w:val="00327780"/>
    <w:rsid w:val="003320E8"/>
    <w:rsid w:val="00344456"/>
    <w:rsid w:val="00346910"/>
    <w:rsid w:val="00354A9E"/>
    <w:rsid w:val="00354FF3"/>
    <w:rsid w:val="00360729"/>
    <w:rsid w:val="00366E10"/>
    <w:rsid w:val="0037037B"/>
    <w:rsid w:val="0037293B"/>
    <w:rsid w:val="00372DBA"/>
    <w:rsid w:val="0037742C"/>
    <w:rsid w:val="00377D40"/>
    <w:rsid w:val="003B5CE8"/>
    <w:rsid w:val="003B644B"/>
    <w:rsid w:val="003D4008"/>
    <w:rsid w:val="003D7808"/>
    <w:rsid w:val="003E2334"/>
    <w:rsid w:val="003E3637"/>
    <w:rsid w:val="003F5E17"/>
    <w:rsid w:val="0040395C"/>
    <w:rsid w:val="00403B7F"/>
    <w:rsid w:val="0043174A"/>
    <w:rsid w:val="00431A22"/>
    <w:rsid w:val="00431D2F"/>
    <w:rsid w:val="0043388E"/>
    <w:rsid w:val="00436DF3"/>
    <w:rsid w:val="00446E5E"/>
    <w:rsid w:val="00480B8B"/>
    <w:rsid w:val="004814B0"/>
    <w:rsid w:val="00495ADB"/>
    <w:rsid w:val="00497148"/>
    <w:rsid w:val="004A658B"/>
    <w:rsid w:val="004C1EC2"/>
    <w:rsid w:val="004C23D7"/>
    <w:rsid w:val="004C25EB"/>
    <w:rsid w:val="004D4352"/>
    <w:rsid w:val="004E1DA7"/>
    <w:rsid w:val="004E679F"/>
    <w:rsid w:val="004F321F"/>
    <w:rsid w:val="0051033A"/>
    <w:rsid w:val="00514769"/>
    <w:rsid w:val="005303F9"/>
    <w:rsid w:val="005324B6"/>
    <w:rsid w:val="00532BAC"/>
    <w:rsid w:val="00552245"/>
    <w:rsid w:val="005574F7"/>
    <w:rsid w:val="00577905"/>
    <w:rsid w:val="00582962"/>
    <w:rsid w:val="00591108"/>
    <w:rsid w:val="005A15F1"/>
    <w:rsid w:val="005B1D7E"/>
    <w:rsid w:val="005B6806"/>
    <w:rsid w:val="005C1FB8"/>
    <w:rsid w:val="005C752F"/>
    <w:rsid w:val="005C7F10"/>
    <w:rsid w:val="005D0D52"/>
    <w:rsid w:val="005D42AD"/>
    <w:rsid w:val="005E546A"/>
    <w:rsid w:val="005F354B"/>
    <w:rsid w:val="005F3E3C"/>
    <w:rsid w:val="005F4996"/>
    <w:rsid w:val="005F4D44"/>
    <w:rsid w:val="005F7A73"/>
    <w:rsid w:val="006108A5"/>
    <w:rsid w:val="00622018"/>
    <w:rsid w:val="00622905"/>
    <w:rsid w:val="00627358"/>
    <w:rsid w:val="0063218A"/>
    <w:rsid w:val="00633D72"/>
    <w:rsid w:val="00637979"/>
    <w:rsid w:val="00641B10"/>
    <w:rsid w:val="0065336A"/>
    <w:rsid w:val="0065759B"/>
    <w:rsid w:val="006731C1"/>
    <w:rsid w:val="006907F3"/>
    <w:rsid w:val="006A0624"/>
    <w:rsid w:val="006A0D74"/>
    <w:rsid w:val="006D5782"/>
    <w:rsid w:val="006D6392"/>
    <w:rsid w:val="006D7532"/>
    <w:rsid w:val="006E4012"/>
    <w:rsid w:val="006E6D8F"/>
    <w:rsid w:val="006F27A7"/>
    <w:rsid w:val="006F3492"/>
    <w:rsid w:val="00700F59"/>
    <w:rsid w:val="00723958"/>
    <w:rsid w:val="007257FC"/>
    <w:rsid w:val="00727560"/>
    <w:rsid w:val="00733FAB"/>
    <w:rsid w:val="0073557E"/>
    <w:rsid w:val="007444C0"/>
    <w:rsid w:val="0076055C"/>
    <w:rsid w:val="00763CBB"/>
    <w:rsid w:val="007659B8"/>
    <w:rsid w:val="00770EFE"/>
    <w:rsid w:val="00781965"/>
    <w:rsid w:val="00785D05"/>
    <w:rsid w:val="007902E9"/>
    <w:rsid w:val="007C5F94"/>
    <w:rsid w:val="007D2DC9"/>
    <w:rsid w:val="007E2A74"/>
    <w:rsid w:val="00801BC6"/>
    <w:rsid w:val="008152A5"/>
    <w:rsid w:val="00822E63"/>
    <w:rsid w:val="008269A3"/>
    <w:rsid w:val="00835BBD"/>
    <w:rsid w:val="00835D14"/>
    <w:rsid w:val="00846029"/>
    <w:rsid w:val="008460FD"/>
    <w:rsid w:val="008473DD"/>
    <w:rsid w:val="00874254"/>
    <w:rsid w:val="00895A42"/>
    <w:rsid w:val="008968C4"/>
    <w:rsid w:val="008A47D7"/>
    <w:rsid w:val="008A4D86"/>
    <w:rsid w:val="008B20DE"/>
    <w:rsid w:val="008B623F"/>
    <w:rsid w:val="008D3A55"/>
    <w:rsid w:val="008D4616"/>
    <w:rsid w:val="008D6496"/>
    <w:rsid w:val="008E5951"/>
    <w:rsid w:val="008E608D"/>
    <w:rsid w:val="00902D7B"/>
    <w:rsid w:val="009054C6"/>
    <w:rsid w:val="00930C5E"/>
    <w:rsid w:val="00931AEB"/>
    <w:rsid w:val="00961F61"/>
    <w:rsid w:val="00963F57"/>
    <w:rsid w:val="00970207"/>
    <w:rsid w:val="00971680"/>
    <w:rsid w:val="00986B15"/>
    <w:rsid w:val="00991CFF"/>
    <w:rsid w:val="00995267"/>
    <w:rsid w:val="009B3579"/>
    <w:rsid w:val="009B6265"/>
    <w:rsid w:val="009E7709"/>
    <w:rsid w:val="009F609F"/>
    <w:rsid w:val="009F63D9"/>
    <w:rsid w:val="00A024D0"/>
    <w:rsid w:val="00A170BA"/>
    <w:rsid w:val="00A2563E"/>
    <w:rsid w:val="00A30250"/>
    <w:rsid w:val="00A337E5"/>
    <w:rsid w:val="00A60584"/>
    <w:rsid w:val="00A60E8B"/>
    <w:rsid w:val="00A62E53"/>
    <w:rsid w:val="00A6456D"/>
    <w:rsid w:val="00A66C25"/>
    <w:rsid w:val="00A8074F"/>
    <w:rsid w:val="00A81A87"/>
    <w:rsid w:val="00A8278A"/>
    <w:rsid w:val="00AB439D"/>
    <w:rsid w:val="00AC4E3A"/>
    <w:rsid w:val="00AC6E8B"/>
    <w:rsid w:val="00AD03D4"/>
    <w:rsid w:val="00AD30EB"/>
    <w:rsid w:val="00AD50C5"/>
    <w:rsid w:val="00AF44ED"/>
    <w:rsid w:val="00B00F4B"/>
    <w:rsid w:val="00B1540B"/>
    <w:rsid w:val="00B638BA"/>
    <w:rsid w:val="00B668C9"/>
    <w:rsid w:val="00B71190"/>
    <w:rsid w:val="00B71E7F"/>
    <w:rsid w:val="00B71EEA"/>
    <w:rsid w:val="00B843A3"/>
    <w:rsid w:val="00B86308"/>
    <w:rsid w:val="00B863CC"/>
    <w:rsid w:val="00B87AFD"/>
    <w:rsid w:val="00B91682"/>
    <w:rsid w:val="00B9213C"/>
    <w:rsid w:val="00B9635B"/>
    <w:rsid w:val="00BA0385"/>
    <w:rsid w:val="00BA217F"/>
    <w:rsid w:val="00BB5114"/>
    <w:rsid w:val="00BB77F6"/>
    <w:rsid w:val="00BC1E13"/>
    <w:rsid w:val="00BD7562"/>
    <w:rsid w:val="00BE0180"/>
    <w:rsid w:val="00BE1B4F"/>
    <w:rsid w:val="00BE41DB"/>
    <w:rsid w:val="00C0311F"/>
    <w:rsid w:val="00C1268A"/>
    <w:rsid w:val="00C3363A"/>
    <w:rsid w:val="00C428C4"/>
    <w:rsid w:val="00C44209"/>
    <w:rsid w:val="00C44950"/>
    <w:rsid w:val="00C54D6A"/>
    <w:rsid w:val="00C56248"/>
    <w:rsid w:val="00C57C45"/>
    <w:rsid w:val="00C7527A"/>
    <w:rsid w:val="00C93168"/>
    <w:rsid w:val="00C972F6"/>
    <w:rsid w:val="00CA162D"/>
    <w:rsid w:val="00CA6633"/>
    <w:rsid w:val="00CD4F3E"/>
    <w:rsid w:val="00CE194B"/>
    <w:rsid w:val="00CE5740"/>
    <w:rsid w:val="00CF79F4"/>
    <w:rsid w:val="00D0267F"/>
    <w:rsid w:val="00D02D3B"/>
    <w:rsid w:val="00D06F8F"/>
    <w:rsid w:val="00D15BD2"/>
    <w:rsid w:val="00D16820"/>
    <w:rsid w:val="00D20425"/>
    <w:rsid w:val="00D217B3"/>
    <w:rsid w:val="00D424DD"/>
    <w:rsid w:val="00D474D7"/>
    <w:rsid w:val="00D620C7"/>
    <w:rsid w:val="00D62BC5"/>
    <w:rsid w:val="00D63A9B"/>
    <w:rsid w:val="00D63C89"/>
    <w:rsid w:val="00D65AA2"/>
    <w:rsid w:val="00D74048"/>
    <w:rsid w:val="00D82FAB"/>
    <w:rsid w:val="00D95B8C"/>
    <w:rsid w:val="00DA67DC"/>
    <w:rsid w:val="00DB1CF8"/>
    <w:rsid w:val="00DC1B69"/>
    <w:rsid w:val="00DC4A93"/>
    <w:rsid w:val="00DF2DFA"/>
    <w:rsid w:val="00DF7A80"/>
    <w:rsid w:val="00E02F07"/>
    <w:rsid w:val="00E151C5"/>
    <w:rsid w:val="00E154C1"/>
    <w:rsid w:val="00E612D7"/>
    <w:rsid w:val="00E63C10"/>
    <w:rsid w:val="00E661F8"/>
    <w:rsid w:val="00E718E9"/>
    <w:rsid w:val="00E806AA"/>
    <w:rsid w:val="00EA12F1"/>
    <w:rsid w:val="00EA60D6"/>
    <w:rsid w:val="00EA7F8E"/>
    <w:rsid w:val="00ED30A3"/>
    <w:rsid w:val="00EE1463"/>
    <w:rsid w:val="00EF6570"/>
    <w:rsid w:val="00F00048"/>
    <w:rsid w:val="00F021FB"/>
    <w:rsid w:val="00F04194"/>
    <w:rsid w:val="00F06212"/>
    <w:rsid w:val="00F12221"/>
    <w:rsid w:val="00F12D01"/>
    <w:rsid w:val="00F31429"/>
    <w:rsid w:val="00F3609D"/>
    <w:rsid w:val="00F42E7C"/>
    <w:rsid w:val="00F45299"/>
    <w:rsid w:val="00F52D59"/>
    <w:rsid w:val="00F56333"/>
    <w:rsid w:val="00F817E9"/>
    <w:rsid w:val="00F821B1"/>
    <w:rsid w:val="00F86561"/>
    <w:rsid w:val="00F97AC7"/>
    <w:rsid w:val="00FB5659"/>
    <w:rsid w:val="00FC57DA"/>
    <w:rsid w:val="00FD06D8"/>
    <w:rsid w:val="00FF4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FD"/>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B87AFD"/>
    <w:pPr>
      <w:ind w:left="720"/>
      <w:contextualSpacing/>
    </w:pPr>
  </w:style>
  <w:style w:type="paragraph" w:styleId="PlainText">
    <w:name w:val="Plain Text"/>
    <w:basedOn w:val="Normal"/>
    <w:link w:val="PlainTextChar"/>
    <w:uiPriority w:val="99"/>
    <w:rsid w:val="00B87AFD"/>
    <w:pPr>
      <w:spacing w:after="0" w:line="240" w:lineRule="auto"/>
    </w:pPr>
    <w:rPr>
      <w:rFonts w:ascii="Courier New" w:hAnsi="Courier New"/>
      <w:sz w:val="20"/>
      <w:szCs w:val="20"/>
      <w:lang w:eastAsia="uk-UA"/>
    </w:rPr>
  </w:style>
  <w:style w:type="character" w:customStyle="1" w:styleId="PlainTextChar">
    <w:name w:val="Plain Text Char"/>
    <w:basedOn w:val="DefaultParagraphFont"/>
    <w:link w:val="PlainText"/>
    <w:uiPriority w:val="99"/>
    <w:locked/>
    <w:rsid w:val="00B87AFD"/>
    <w:rPr>
      <w:rFonts w:ascii="Courier New" w:hAnsi="Courier New" w:cs="Times New Roman"/>
      <w:lang w:val="ru-RU" w:eastAsia="uk-UA"/>
    </w:rPr>
  </w:style>
  <w:style w:type="character" w:styleId="Hyperlink">
    <w:name w:val="Hyperlink"/>
    <w:basedOn w:val="DefaultParagraphFont"/>
    <w:uiPriority w:val="99"/>
    <w:rsid w:val="00B87AFD"/>
    <w:rPr>
      <w:rFonts w:cs="Times New Roman"/>
      <w:color w:val="0000FF"/>
      <w:u w:val="single"/>
    </w:rPr>
  </w:style>
  <w:style w:type="paragraph" w:customStyle="1" w:styleId="10">
    <w:name w:val="Без интервала1"/>
    <w:uiPriority w:val="99"/>
    <w:rsid w:val="00B87AFD"/>
    <w:rPr>
      <w:rFonts w:ascii="Calibri" w:hAnsi="Calibri"/>
      <w:lang w:eastAsia="en-US"/>
    </w:rPr>
  </w:style>
  <w:style w:type="paragraph" w:styleId="BodyText">
    <w:name w:val="Body Text"/>
    <w:basedOn w:val="Normal"/>
    <w:link w:val="BodyTextChar"/>
    <w:uiPriority w:val="99"/>
    <w:rsid w:val="00B87AFD"/>
    <w:pPr>
      <w:spacing w:after="120"/>
    </w:pPr>
    <w:rPr>
      <w:rFonts w:ascii="Times New Roman" w:hAnsi="Times New Roman"/>
      <w:sz w:val="28"/>
      <w:szCs w:val="28"/>
      <w:lang w:val="uk-UA"/>
    </w:rPr>
  </w:style>
  <w:style w:type="character" w:customStyle="1" w:styleId="BodyTextChar">
    <w:name w:val="Body Text Char"/>
    <w:basedOn w:val="DefaultParagraphFont"/>
    <w:link w:val="BodyText"/>
    <w:uiPriority w:val="99"/>
    <w:locked/>
    <w:rsid w:val="00B87AFD"/>
    <w:rPr>
      <w:rFonts w:cs="Times New Roman"/>
      <w:sz w:val="28"/>
      <w:lang w:val="uk-UA" w:eastAsia="en-US"/>
    </w:rPr>
  </w:style>
  <w:style w:type="paragraph" w:styleId="NormalWeb">
    <w:name w:val="Normal (Web)"/>
    <w:basedOn w:val="Normal"/>
    <w:uiPriority w:val="99"/>
    <w:rsid w:val="00B87AFD"/>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B87AFD"/>
    <w:pPr>
      <w:autoSpaceDE w:val="0"/>
      <w:autoSpaceDN w:val="0"/>
      <w:adjustRightInd w:val="0"/>
    </w:pPr>
    <w:rPr>
      <w:color w:val="000000"/>
      <w:sz w:val="24"/>
      <w:szCs w:val="24"/>
    </w:rPr>
  </w:style>
  <w:style w:type="character" w:customStyle="1" w:styleId="apple-style-span">
    <w:name w:val="apple-style-span"/>
    <w:uiPriority w:val="99"/>
    <w:rsid w:val="00B87AFD"/>
  </w:style>
  <w:style w:type="character" w:customStyle="1" w:styleId="FontStyle110">
    <w:name w:val="Font Style110"/>
    <w:uiPriority w:val="99"/>
    <w:rsid w:val="00B87AFD"/>
    <w:rPr>
      <w:rFonts w:ascii="Times New Roman" w:hAnsi="Times New Roman"/>
      <w:sz w:val="18"/>
    </w:rPr>
  </w:style>
  <w:style w:type="character" w:customStyle="1" w:styleId="FontStyle15">
    <w:name w:val="Font Style15"/>
    <w:uiPriority w:val="99"/>
    <w:rsid w:val="00B87AFD"/>
    <w:rPr>
      <w:rFonts w:ascii="Times New Roman" w:hAnsi="Times New Roman"/>
      <w:sz w:val="20"/>
    </w:rPr>
  </w:style>
  <w:style w:type="paragraph" w:styleId="Title">
    <w:name w:val="Title"/>
    <w:basedOn w:val="Normal"/>
    <w:link w:val="TitleChar"/>
    <w:uiPriority w:val="99"/>
    <w:qFormat/>
    <w:rsid w:val="00B87AFD"/>
    <w:pPr>
      <w:spacing w:after="0" w:line="240" w:lineRule="auto"/>
      <w:jc w:val="center"/>
    </w:pPr>
    <w:rPr>
      <w:rFonts w:ascii="Times New Roman" w:hAnsi="Times New Roman"/>
      <w:b/>
      <w:sz w:val="28"/>
      <w:szCs w:val="20"/>
      <w:u w:val="single"/>
      <w:lang w:val="uk-UA" w:eastAsia="ru-RU"/>
    </w:rPr>
  </w:style>
  <w:style w:type="character" w:customStyle="1" w:styleId="TitleChar">
    <w:name w:val="Title Char"/>
    <w:basedOn w:val="DefaultParagraphFont"/>
    <w:link w:val="Title"/>
    <w:uiPriority w:val="99"/>
    <w:locked/>
    <w:rsid w:val="00B87AFD"/>
    <w:rPr>
      <w:rFonts w:eastAsia="Times New Roman" w:cs="Times New Roman"/>
      <w:b/>
      <w:sz w:val="28"/>
      <w:u w:val="single"/>
      <w:lang w:val="uk-UA" w:eastAsia="ru-RU"/>
    </w:rPr>
  </w:style>
  <w:style w:type="paragraph" w:styleId="BodyTextIndent3">
    <w:name w:val="Body Text Indent 3"/>
    <w:basedOn w:val="Normal"/>
    <w:link w:val="BodyTextIndent3Char"/>
    <w:uiPriority w:val="99"/>
    <w:rsid w:val="00B87AFD"/>
    <w:pPr>
      <w:spacing w:after="120" w:line="240" w:lineRule="auto"/>
      <w:ind w:left="283"/>
    </w:pPr>
    <w:rPr>
      <w:rFonts w:ascii="Times New Roman" w:hAnsi="Times New Roman"/>
      <w:sz w:val="16"/>
      <w:szCs w:val="16"/>
      <w:lang w:eastAsia="uk-UA"/>
    </w:rPr>
  </w:style>
  <w:style w:type="character" w:customStyle="1" w:styleId="BodyTextIndent3Char">
    <w:name w:val="Body Text Indent 3 Char"/>
    <w:basedOn w:val="DefaultParagraphFont"/>
    <w:link w:val="BodyTextIndent3"/>
    <w:uiPriority w:val="99"/>
    <w:locked/>
    <w:rsid w:val="00B87AFD"/>
    <w:rPr>
      <w:rFonts w:eastAsia="Times New Roman" w:cs="Times New Roman"/>
      <w:sz w:val="16"/>
      <w:lang w:val="ru-RU" w:eastAsia="uk-UA"/>
    </w:rPr>
  </w:style>
  <w:style w:type="character" w:customStyle="1" w:styleId="FontStyle14">
    <w:name w:val="Font Style14"/>
    <w:uiPriority w:val="99"/>
    <w:rsid w:val="00B87AFD"/>
    <w:rPr>
      <w:rFonts w:ascii="Times New Roman" w:hAnsi="Times New Roman"/>
      <w:b/>
      <w:i/>
      <w:sz w:val="20"/>
    </w:rPr>
  </w:style>
  <w:style w:type="paragraph" w:customStyle="1" w:styleId="Style5">
    <w:name w:val="Style5"/>
    <w:basedOn w:val="Normal"/>
    <w:uiPriority w:val="99"/>
    <w:rsid w:val="00B87AFD"/>
    <w:pPr>
      <w:widowControl w:val="0"/>
      <w:autoSpaceDE w:val="0"/>
      <w:autoSpaceDN w:val="0"/>
      <w:adjustRightInd w:val="0"/>
      <w:spacing w:after="0" w:line="274" w:lineRule="exact"/>
    </w:pPr>
    <w:rPr>
      <w:rFonts w:ascii="Times New Roman" w:hAnsi="Times New Roman"/>
      <w:sz w:val="24"/>
      <w:szCs w:val="24"/>
      <w:lang w:eastAsia="ru-RU"/>
    </w:rPr>
  </w:style>
  <w:style w:type="paragraph" w:styleId="BalloonText">
    <w:name w:val="Balloon Text"/>
    <w:basedOn w:val="Normal"/>
    <w:link w:val="BalloonTextChar"/>
    <w:uiPriority w:val="99"/>
    <w:semiHidden/>
    <w:rsid w:val="00B8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AFD"/>
    <w:rPr>
      <w:rFonts w:ascii="Tahoma" w:hAnsi="Tahoma" w:cs="Times New Roman"/>
      <w:sz w:val="16"/>
      <w:lang w:val="ru-RU" w:eastAsia="en-US"/>
    </w:rPr>
  </w:style>
  <w:style w:type="character" w:customStyle="1" w:styleId="26">
    <w:name w:val="Основний текст (26) + Напівжирний"/>
    <w:uiPriority w:val="99"/>
    <w:rsid w:val="00B87AFD"/>
    <w:rPr>
      <w:rFonts w:ascii="Batang" w:eastAsia="Batang" w:hAnsi="Batang"/>
      <w:b/>
      <w:spacing w:val="0"/>
      <w:sz w:val="17"/>
    </w:rPr>
  </w:style>
  <w:style w:type="character" w:customStyle="1" w:styleId="260">
    <w:name w:val="Основний текст (26)"/>
    <w:uiPriority w:val="99"/>
    <w:rsid w:val="00B87AFD"/>
    <w:rPr>
      <w:rFonts w:ascii="Batang" w:eastAsia="Batang" w:hAnsi="Batang"/>
      <w:spacing w:val="0"/>
      <w:sz w:val="17"/>
    </w:rPr>
  </w:style>
  <w:style w:type="character" w:customStyle="1" w:styleId="25">
    <w:name w:val="Основний текст (25)"/>
    <w:uiPriority w:val="99"/>
    <w:rsid w:val="00B87AFD"/>
    <w:rPr>
      <w:rFonts w:ascii="Batang" w:eastAsia="Batang" w:hAnsi="Batang"/>
      <w:spacing w:val="0"/>
      <w:sz w:val="17"/>
    </w:rPr>
  </w:style>
  <w:style w:type="character" w:customStyle="1" w:styleId="250">
    <w:name w:val="Основний текст (25) + Не напівжирний"/>
    <w:uiPriority w:val="99"/>
    <w:rsid w:val="00B87AFD"/>
    <w:rPr>
      <w:rFonts w:ascii="Batang" w:eastAsia="Batang" w:hAnsi="Batang"/>
      <w:b/>
      <w:spacing w:val="0"/>
      <w:sz w:val="17"/>
    </w:rPr>
  </w:style>
  <w:style w:type="paragraph" w:styleId="Header">
    <w:name w:val="header"/>
    <w:basedOn w:val="Normal"/>
    <w:link w:val="HeaderChar"/>
    <w:uiPriority w:val="99"/>
    <w:rsid w:val="00B87AF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7AFD"/>
    <w:rPr>
      <w:rFonts w:ascii="Calibri" w:hAnsi="Calibri" w:cs="Times New Roman"/>
      <w:sz w:val="22"/>
      <w:lang w:val="ru-RU" w:eastAsia="en-US"/>
    </w:rPr>
  </w:style>
  <w:style w:type="paragraph" w:styleId="Footer">
    <w:name w:val="footer"/>
    <w:basedOn w:val="Normal"/>
    <w:link w:val="FooterChar"/>
    <w:uiPriority w:val="99"/>
    <w:semiHidden/>
    <w:rsid w:val="00B87AF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87AFD"/>
    <w:rPr>
      <w:rFonts w:ascii="Calibri" w:hAnsi="Calibri" w:cs="Times New Roman"/>
      <w:sz w:val="22"/>
      <w:lang w:val="ru-RU" w:eastAsia="en-US"/>
    </w:rPr>
  </w:style>
  <w:style w:type="paragraph" w:styleId="ListParagraph">
    <w:name w:val="List Paragraph"/>
    <w:basedOn w:val="Normal"/>
    <w:uiPriority w:val="99"/>
    <w:qFormat/>
    <w:rsid w:val="00105207"/>
    <w:pPr>
      <w:ind w:left="720"/>
      <w:contextualSpacing/>
    </w:pPr>
    <w:rPr>
      <w:lang w:val="uk-UA"/>
    </w:rPr>
  </w:style>
  <w:style w:type="character" w:customStyle="1" w:styleId="apple-converted-space">
    <w:name w:val="apple-converted-space"/>
    <w:uiPriority w:val="99"/>
    <w:rsid w:val="00B86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21</Pages>
  <Words>7820</Words>
  <Characters>-32766</Characters>
  <Application>Microsoft Office Outlook</Application>
  <DocSecurity>0</DocSecurity>
  <Lines>0</Lines>
  <Paragraphs>0</Paragraphs>
  <ScaleCrop>false</ScaleCrop>
  <Company>RVO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Nikolchenko</dc:creator>
  <cp:keywords/>
  <dc:description/>
  <cp:lastModifiedBy>Nikolchenko</cp:lastModifiedBy>
  <cp:revision>9</cp:revision>
  <dcterms:created xsi:type="dcterms:W3CDTF">2015-12-10T10:10:00Z</dcterms:created>
  <dcterms:modified xsi:type="dcterms:W3CDTF">2015-12-15T07:10:00Z</dcterms:modified>
</cp:coreProperties>
</file>